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F8203" w14:textId="77777777" w:rsidR="00BF2132" w:rsidRPr="003A6222" w:rsidRDefault="00BF2132" w:rsidP="00BF2132">
      <w:pPr>
        <w:pStyle w:val="Naslov1"/>
        <w:spacing w:before="110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PRAVILNIK</w:t>
      </w:r>
    </w:p>
    <w:p w14:paraId="278B9A43" w14:textId="464D1E90" w:rsidR="00BF2132" w:rsidRPr="003A6222" w:rsidRDefault="00BF2132" w:rsidP="00BF2132">
      <w:pPr>
        <w:pStyle w:val="Tijeloteksta"/>
        <w:spacing w:before="14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za stjecanje i produljivanje licenci za obavljanje stručnih poslova u </w:t>
      </w:r>
      <w:r w:rsidR="000314C1" w:rsidRPr="003A6222">
        <w:rPr>
          <w:rFonts w:asciiTheme="minorHAnsi" w:hAnsiTheme="minorHAnsi" w:cstheme="minorHAnsi"/>
          <w:sz w:val="24"/>
          <w:szCs w:val="24"/>
        </w:rPr>
        <w:t>badmintonu.</w:t>
      </w:r>
    </w:p>
    <w:p w14:paraId="31A9C8C5" w14:textId="77777777" w:rsidR="00BF2132" w:rsidRPr="003A6222" w:rsidRDefault="00BF2132" w:rsidP="00BF2132">
      <w:pPr>
        <w:pStyle w:val="Tijeloteksta"/>
        <w:spacing w:before="0"/>
        <w:rPr>
          <w:rFonts w:asciiTheme="minorHAnsi" w:hAnsiTheme="minorHAnsi" w:cstheme="minorHAnsi"/>
          <w:sz w:val="24"/>
          <w:szCs w:val="24"/>
        </w:rPr>
      </w:pPr>
    </w:p>
    <w:p w14:paraId="4E63A290" w14:textId="7CF4351E" w:rsidR="00BF2132" w:rsidRPr="003A6222" w:rsidRDefault="00BF2132" w:rsidP="00CE5195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EE571BA" wp14:editId="13489410">
                <wp:simplePos x="0" y="0"/>
                <wp:positionH relativeFrom="page">
                  <wp:posOffset>875030</wp:posOffset>
                </wp:positionH>
                <wp:positionV relativeFrom="paragraph">
                  <wp:posOffset>148590</wp:posOffset>
                </wp:positionV>
                <wp:extent cx="1557655" cy="1841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655" cy="18415"/>
                          <a:chOff x="1378" y="234"/>
                          <a:chExt cx="2453" cy="29"/>
                        </a:xfrm>
                      </wpg:grpSpPr>
                      <wps:wsp>
                        <wps:cNvPr id="2" name="Rectangle 9"/>
                        <wps:cNvSpPr>
                          <a:spLocks/>
                        </wps:cNvSpPr>
                        <wps:spPr bwMode="auto">
                          <a:xfrm>
                            <a:off x="1377" y="234"/>
                            <a:ext cx="2453" cy="29"/>
                          </a:xfrm>
                          <a:prstGeom prst="rect">
                            <a:avLst/>
                          </a:prstGeom>
                          <a:solidFill>
                            <a:srgbClr val="ABA7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377" y="234"/>
                            <a:ext cx="2448" cy="5"/>
                          </a:xfrm>
                          <a:custGeom>
                            <a:avLst/>
                            <a:gdLst>
                              <a:gd name="T0" fmla="+- 0 3826 1378"/>
                              <a:gd name="T1" fmla="*/ T0 w 2448"/>
                              <a:gd name="T2" fmla="+- 0 234 234"/>
                              <a:gd name="T3" fmla="*/ 234 h 5"/>
                              <a:gd name="T4" fmla="+- 0 1382 1378"/>
                              <a:gd name="T5" fmla="*/ T4 w 2448"/>
                              <a:gd name="T6" fmla="+- 0 234 234"/>
                              <a:gd name="T7" fmla="*/ 234 h 5"/>
                              <a:gd name="T8" fmla="+- 0 1378 1378"/>
                              <a:gd name="T9" fmla="*/ T8 w 2448"/>
                              <a:gd name="T10" fmla="+- 0 234 234"/>
                              <a:gd name="T11" fmla="*/ 234 h 5"/>
                              <a:gd name="T12" fmla="+- 0 1378 1378"/>
                              <a:gd name="T13" fmla="*/ T12 w 2448"/>
                              <a:gd name="T14" fmla="+- 0 239 234"/>
                              <a:gd name="T15" fmla="*/ 239 h 5"/>
                              <a:gd name="T16" fmla="+- 0 1382 1378"/>
                              <a:gd name="T17" fmla="*/ T16 w 2448"/>
                              <a:gd name="T18" fmla="+- 0 239 234"/>
                              <a:gd name="T19" fmla="*/ 239 h 5"/>
                              <a:gd name="T20" fmla="+- 0 3826 1378"/>
                              <a:gd name="T21" fmla="*/ T20 w 2448"/>
                              <a:gd name="T22" fmla="+- 0 239 234"/>
                              <a:gd name="T23" fmla="*/ 239 h 5"/>
                              <a:gd name="T24" fmla="+- 0 3826 1378"/>
                              <a:gd name="T25" fmla="*/ T24 w 2448"/>
                              <a:gd name="T26" fmla="+- 0 234 234"/>
                              <a:gd name="T27" fmla="*/ 23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8" h="5">
                                <a:moveTo>
                                  <a:pt x="244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2448" y="5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/>
                        </wps:cNvSpPr>
                        <wps:spPr bwMode="auto">
                          <a:xfrm>
                            <a:off x="3825" y="2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377" y="234"/>
                            <a:ext cx="2453" cy="24"/>
                          </a:xfrm>
                          <a:custGeom>
                            <a:avLst/>
                            <a:gdLst>
                              <a:gd name="T0" fmla="+- 0 1382 1378"/>
                              <a:gd name="T1" fmla="*/ T0 w 2453"/>
                              <a:gd name="T2" fmla="+- 0 239 234"/>
                              <a:gd name="T3" fmla="*/ 239 h 24"/>
                              <a:gd name="T4" fmla="+- 0 1378 1378"/>
                              <a:gd name="T5" fmla="*/ T4 w 2453"/>
                              <a:gd name="T6" fmla="+- 0 239 234"/>
                              <a:gd name="T7" fmla="*/ 239 h 24"/>
                              <a:gd name="T8" fmla="+- 0 1378 1378"/>
                              <a:gd name="T9" fmla="*/ T8 w 2453"/>
                              <a:gd name="T10" fmla="+- 0 258 234"/>
                              <a:gd name="T11" fmla="*/ 258 h 24"/>
                              <a:gd name="T12" fmla="+- 0 1382 1378"/>
                              <a:gd name="T13" fmla="*/ T12 w 2453"/>
                              <a:gd name="T14" fmla="+- 0 258 234"/>
                              <a:gd name="T15" fmla="*/ 258 h 24"/>
                              <a:gd name="T16" fmla="+- 0 1382 1378"/>
                              <a:gd name="T17" fmla="*/ T16 w 2453"/>
                              <a:gd name="T18" fmla="+- 0 239 234"/>
                              <a:gd name="T19" fmla="*/ 239 h 24"/>
                              <a:gd name="T20" fmla="+- 0 3830 1378"/>
                              <a:gd name="T21" fmla="*/ T20 w 2453"/>
                              <a:gd name="T22" fmla="+- 0 234 234"/>
                              <a:gd name="T23" fmla="*/ 234 h 24"/>
                              <a:gd name="T24" fmla="+- 0 3826 1378"/>
                              <a:gd name="T25" fmla="*/ T24 w 2453"/>
                              <a:gd name="T26" fmla="+- 0 234 234"/>
                              <a:gd name="T27" fmla="*/ 234 h 24"/>
                              <a:gd name="T28" fmla="+- 0 3826 1378"/>
                              <a:gd name="T29" fmla="*/ T28 w 2453"/>
                              <a:gd name="T30" fmla="+- 0 239 234"/>
                              <a:gd name="T31" fmla="*/ 239 h 24"/>
                              <a:gd name="T32" fmla="+- 0 3830 1378"/>
                              <a:gd name="T33" fmla="*/ T32 w 2453"/>
                              <a:gd name="T34" fmla="+- 0 239 234"/>
                              <a:gd name="T35" fmla="*/ 239 h 24"/>
                              <a:gd name="T36" fmla="+- 0 3830 1378"/>
                              <a:gd name="T37" fmla="*/ T36 w 2453"/>
                              <a:gd name="T38" fmla="+- 0 234 234"/>
                              <a:gd name="T39" fmla="*/ 23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3" h="24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2452" y="0"/>
                                </a:moveTo>
                                <a:lnTo>
                                  <a:pt x="2448" y="0"/>
                                </a:lnTo>
                                <a:lnTo>
                                  <a:pt x="2448" y="5"/>
                                </a:lnTo>
                                <a:lnTo>
                                  <a:pt x="2452" y="5"/>
                                </a:lnTo>
                                <a:lnTo>
                                  <a:pt x="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/>
                        </wps:cNvSpPr>
                        <wps:spPr bwMode="auto">
                          <a:xfrm>
                            <a:off x="3825" y="23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/>
                        </wps:cNvSpPr>
                        <wps:spPr bwMode="auto">
                          <a:xfrm>
                            <a:off x="1377" y="2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"/>
                        <wps:cNvSpPr>
                          <a:spLocks/>
                        </wps:cNvSpPr>
                        <wps:spPr bwMode="auto">
                          <a:xfrm>
                            <a:off x="1377" y="258"/>
                            <a:ext cx="2453" cy="5"/>
                          </a:xfrm>
                          <a:custGeom>
                            <a:avLst/>
                            <a:gdLst>
                              <a:gd name="T0" fmla="+- 0 3826 1378"/>
                              <a:gd name="T1" fmla="*/ T0 w 2453"/>
                              <a:gd name="T2" fmla="+- 0 258 258"/>
                              <a:gd name="T3" fmla="*/ 258 h 5"/>
                              <a:gd name="T4" fmla="+- 0 1382 1378"/>
                              <a:gd name="T5" fmla="*/ T4 w 2453"/>
                              <a:gd name="T6" fmla="+- 0 258 258"/>
                              <a:gd name="T7" fmla="*/ 258 h 5"/>
                              <a:gd name="T8" fmla="+- 0 1378 1378"/>
                              <a:gd name="T9" fmla="*/ T8 w 2453"/>
                              <a:gd name="T10" fmla="+- 0 258 258"/>
                              <a:gd name="T11" fmla="*/ 258 h 5"/>
                              <a:gd name="T12" fmla="+- 0 1378 1378"/>
                              <a:gd name="T13" fmla="*/ T12 w 2453"/>
                              <a:gd name="T14" fmla="+- 0 263 258"/>
                              <a:gd name="T15" fmla="*/ 263 h 5"/>
                              <a:gd name="T16" fmla="+- 0 1382 1378"/>
                              <a:gd name="T17" fmla="*/ T16 w 2453"/>
                              <a:gd name="T18" fmla="+- 0 263 258"/>
                              <a:gd name="T19" fmla="*/ 263 h 5"/>
                              <a:gd name="T20" fmla="+- 0 3826 1378"/>
                              <a:gd name="T21" fmla="*/ T20 w 2453"/>
                              <a:gd name="T22" fmla="+- 0 263 258"/>
                              <a:gd name="T23" fmla="*/ 263 h 5"/>
                              <a:gd name="T24" fmla="+- 0 3826 1378"/>
                              <a:gd name="T25" fmla="*/ T24 w 2453"/>
                              <a:gd name="T26" fmla="+- 0 258 258"/>
                              <a:gd name="T27" fmla="*/ 258 h 5"/>
                              <a:gd name="T28" fmla="+- 0 3830 1378"/>
                              <a:gd name="T29" fmla="*/ T28 w 2453"/>
                              <a:gd name="T30" fmla="+- 0 258 258"/>
                              <a:gd name="T31" fmla="*/ 258 h 5"/>
                              <a:gd name="T32" fmla="+- 0 3826 1378"/>
                              <a:gd name="T33" fmla="*/ T32 w 2453"/>
                              <a:gd name="T34" fmla="+- 0 258 258"/>
                              <a:gd name="T35" fmla="*/ 258 h 5"/>
                              <a:gd name="T36" fmla="+- 0 3826 1378"/>
                              <a:gd name="T37" fmla="*/ T36 w 2453"/>
                              <a:gd name="T38" fmla="+- 0 263 258"/>
                              <a:gd name="T39" fmla="*/ 263 h 5"/>
                              <a:gd name="T40" fmla="+- 0 3830 1378"/>
                              <a:gd name="T41" fmla="*/ T40 w 2453"/>
                              <a:gd name="T42" fmla="+- 0 263 258"/>
                              <a:gd name="T43" fmla="*/ 263 h 5"/>
                              <a:gd name="T44" fmla="+- 0 3830 1378"/>
                              <a:gd name="T45" fmla="*/ T44 w 2453"/>
                              <a:gd name="T46" fmla="+- 0 258 258"/>
                              <a:gd name="T47" fmla="*/ 25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53" h="5">
                                <a:moveTo>
                                  <a:pt x="244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2448" y="5"/>
                                </a:lnTo>
                                <a:lnTo>
                                  <a:pt x="2448" y="0"/>
                                </a:lnTo>
                                <a:close/>
                                <a:moveTo>
                                  <a:pt x="2452" y="0"/>
                                </a:moveTo>
                                <a:lnTo>
                                  <a:pt x="2448" y="0"/>
                                </a:lnTo>
                                <a:lnTo>
                                  <a:pt x="2448" y="5"/>
                                </a:lnTo>
                                <a:lnTo>
                                  <a:pt x="2452" y="5"/>
                                </a:lnTo>
                                <a:lnTo>
                                  <a:pt x="2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05020" id="Group 2" o:spid="_x0000_s1026" style="position:absolute;margin-left:68.9pt;margin-top:11.7pt;width:122.65pt;height:1.45pt;z-index:-251657216;mso-wrap-distance-left:0;mso-wrap-distance-right:0;mso-position-horizontal-relative:page" coordorigin="1378,234" coordsize="245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">
                <v:rect id="Rectangle 9" o:spid="_x0000_s1027" style="position:absolute;left:1377;top:234;width:245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" fillcolor="#aba798" stroked="f">
                  <v:path arrowok="t"/>
                </v:rect>
                <v:shape id="Freeform 8" o:spid="_x0000_s1028" style="position:absolute;left:1377;top:234;width:2448;height:5;visibility:visible;mso-wrap-style:square;v-text-anchor:top" coordsize="244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" path="m2448,l4,,,,,5r4,l2448,5r,-5xe" fillcolor="#aca899" stroked="f">
                  <v:path arrowok="t" o:connecttype="custom" o:connectlocs="2448,234;4,234;0,234;0,239;4,239;2448,239;2448,234" o:connectangles="0,0,0,0,0,0,0"/>
                </v:shape>
                <v:rect id="Rectangle 7" o:spid="_x0000_s1029" style="position:absolute;left:3825;top:2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" fillcolor="#f1efe2" stroked="f">
                  <v:path arrowok="t"/>
                </v:rect>
                <v:shape id="AutoShape 6" o:spid="_x0000_s1030" style="position:absolute;left:1377;top:234;width:2453;height:24;visibility:visible;mso-wrap-style:square;v-text-anchor:top" coordsize="245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" path="m4,5l,5,,24r4,l4,5xm2452,r-4,l2448,5r4,l2452,xe" fillcolor="#aca899" stroked="f">
                  <v:path arrowok="t" o:connecttype="custom" o:connectlocs="4,239;0,239;0,258;4,258;4,239;2452,234;2448,234;2448,239;2452,239;2452,234" o:connectangles="0,0,0,0,0,0,0,0,0,0"/>
                </v:shape>
                <v:rect id="Rectangle 5" o:spid="_x0000_s1031" style="position:absolute;left:3825;top:238;width: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" fillcolor="#f1efe2" stroked="f">
                  <v:path arrowok="t"/>
                </v:rect>
                <v:rect id="Rectangle 4" o:spid="_x0000_s1032" style="position:absolute;left:1377;top:25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" fillcolor="#aca899" stroked="f">
                  <v:path arrowok="t"/>
                </v:rect>
                <v:shape id="AutoShape 3" o:spid="_x0000_s1033" style="position:absolute;left:1377;top:258;width:2453;height:5;visibility:visible;mso-wrap-style:square;v-text-anchor:top" coordsize="24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" path="m2448,l4,,,,,5r4,l2448,5r,-5xm2452,r-4,l2448,5r4,l2452,xe" fillcolor="#f1efe2" stroked="f">
                  <v:path arrowok="t" o:connecttype="custom" o:connectlocs="2448,258;4,258;0,258;0,263;4,263;2448,263;2448,258;2452,258;2448,258;2448,263;2452,263;2452,25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5F604634" w14:textId="77777777" w:rsidR="00BF2132" w:rsidRPr="003A6222" w:rsidRDefault="00BF2132" w:rsidP="00BF2132">
      <w:pPr>
        <w:pStyle w:val="Naslov1"/>
        <w:spacing w:before="109"/>
        <w:jc w:val="both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1.</w:t>
      </w:r>
    </w:p>
    <w:p w14:paraId="0B721535" w14:textId="6A95E92A" w:rsidR="00BF2132" w:rsidRPr="003A6222" w:rsidRDefault="00BF2132" w:rsidP="00BF2132">
      <w:pPr>
        <w:pStyle w:val="Tijeloteksta"/>
        <w:spacing w:before="10" w:line="247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Ovim Pravilnikom propisuju se uvjeti za stjecanje i produljivanje licenci voditelja, trenera, višeg trenera i diplomiranog trenera badmintona.</w:t>
      </w:r>
    </w:p>
    <w:p w14:paraId="32A43D57" w14:textId="77777777" w:rsidR="00BF2132" w:rsidRPr="003A6222" w:rsidRDefault="00BF2132" w:rsidP="00BF2132">
      <w:pPr>
        <w:pStyle w:val="Tijeloteksta"/>
        <w:spacing w:before="0"/>
        <w:rPr>
          <w:rFonts w:asciiTheme="minorHAnsi" w:hAnsiTheme="minorHAnsi" w:cstheme="minorHAnsi"/>
          <w:sz w:val="24"/>
          <w:szCs w:val="24"/>
        </w:rPr>
      </w:pPr>
    </w:p>
    <w:p w14:paraId="61D1F717" w14:textId="77777777" w:rsidR="00BF2132" w:rsidRPr="003A6222" w:rsidRDefault="00BF2132" w:rsidP="00BF2132">
      <w:pPr>
        <w:pStyle w:val="Naslov1"/>
        <w:jc w:val="both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2.</w:t>
      </w:r>
    </w:p>
    <w:p w14:paraId="6157275E" w14:textId="05279829" w:rsidR="002E6DF2" w:rsidRPr="003A6222" w:rsidRDefault="00BF2132" w:rsidP="002E6DF2">
      <w:pPr>
        <w:pStyle w:val="Tijeloteksta"/>
        <w:spacing w:before="10" w:line="247" w:lineRule="auto"/>
        <w:ind w:left="117" w:right="193"/>
        <w:jc w:val="both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Pravo na dobivanje licence imaju </w:t>
      </w:r>
      <w:r w:rsidR="00D30132" w:rsidRPr="003A6222">
        <w:rPr>
          <w:rFonts w:asciiTheme="minorHAnsi" w:hAnsiTheme="minorHAnsi" w:cstheme="minorHAnsi"/>
          <w:sz w:val="24"/>
          <w:szCs w:val="24"/>
        </w:rPr>
        <w:t xml:space="preserve">sve punoljetne osobe koje </w:t>
      </w:r>
      <w:r w:rsidRPr="003A6222">
        <w:rPr>
          <w:rFonts w:asciiTheme="minorHAnsi" w:hAnsiTheme="minorHAnsi" w:cstheme="minorHAnsi"/>
          <w:sz w:val="24"/>
          <w:szCs w:val="24"/>
        </w:rPr>
        <w:t>ispunjavaju uvjete propisane ovim Pravilnikom. Bez licence ni jedan badmintonski trener ne smije obavljati stručne poslove iz područja badmintona u Republici Hrvatskoj</w:t>
      </w:r>
      <w:r w:rsidR="00AD2DA9" w:rsidRPr="003A6222">
        <w:rPr>
          <w:rFonts w:asciiTheme="minorHAnsi" w:hAnsiTheme="minorHAnsi" w:cstheme="minorHAnsi"/>
          <w:sz w:val="24"/>
          <w:szCs w:val="24"/>
        </w:rPr>
        <w:t>.</w:t>
      </w:r>
    </w:p>
    <w:p w14:paraId="759A998A" w14:textId="77777777" w:rsidR="00BF2132" w:rsidRPr="003A6222" w:rsidRDefault="00BF2132" w:rsidP="00BF2132">
      <w:pPr>
        <w:pStyle w:val="Tijeloteksta"/>
        <w:spacing w:before="1"/>
        <w:rPr>
          <w:rFonts w:asciiTheme="minorHAnsi" w:hAnsiTheme="minorHAnsi" w:cstheme="minorHAnsi"/>
          <w:sz w:val="24"/>
          <w:szCs w:val="24"/>
        </w:rPr>
      </w:pPr>
    </w:p>
    <w:p w14:paraId="4701400A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3.</w:t>
      </w:r>
    </w:p>
    <w:p w14:paraId="160291AF" w14:textId="77777777" w:rsidR="00BF2132" w:rsidRPr="003A6222" w:rsidRDefault="00BF2132" w:rsidP="00BF2132">
      <w:pPr>
        <w:pStyle w:val="Tijeloteksta"/>
        <w:spacing w:before="10" w:line="244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Ovim Pravilnikom utvrđuju se slijedeće kategorije licenciranih stručnjaka za obavljanje stručnih poslova u badmintonu:</w:t>
      </w:r>
    </w:p>
    <w:p w14:paraId="7B9B9613" w14:textId="77777777" w:rsidR="00BF2132" w:rsidRPr="003A6222" w:rsidRDefault="00BF2132" w:rsidP="00BF2132">
      <w:pPr>
        <w:pStyle w:val="Odlomakpopisa"/>
        <w:numPr>
          <w:ilvl w:val="0"/>
          <w:numId w:val="8"/>
        </w:numPr>
        <w:tabs>
          <w:tab w:val="left" w:pos="336"/>
        </w:tabs>
        <w:spacing w:before="3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voditelj</w:t>
      </w:r>
    </w:p>
    <w:p w14:paraId="1AD95D40" w14:textId="77777777" w:rsidR="00BF2132" w:rsidRPr="003A6222" w:rsidRDefault="00BF2132" w:rsidP="00BF2132">
      <w:pPr>
        <w:pStyle w:val="Odlomakpopisa"/>
        <w:numPr>
          <w:ilvl w:val="0"/>
          <w:numId w:val="8"/>
        </w:numPr>
        <w:tabs>
          <w:tab w:val="left" w:pos="336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trener</w:t>
      </w:r>
    </w:p>
    <w:p w14:paraId="1FDB2DF4" w14:textId="0334FFE5" w:rsidR="00BF2132" w:rsidRPr="003A6222" w:rsidRDefault="00BF2132" w:rsidP="00BF2132">
      <w:pPr>
        <w:pStyle w:val="Odlomakpopisa"/>
        <w:numPr>
          <w:ilvl w:val="0"/>
          <w:numId w:val="8"/>
        </w:numPr>
        <w:tabs>
          <w:tab w:val="left" w:pos="336"/>
        </w:tabs>
        <w:spacing w:before="8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viši trener</w:t>
      </w:r>
      <w:r w:rsidR="004D4350" w:rsidRPr="003A62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7EAAFB" w14:textId="5A6C10D6" w:rsidR="00BF2132" w:rsidRPr="003A6222" w:rsidRDefault="00BF2132" w:rsidP="00BF2132">
      <w:pPr>
        <w:pStyle w:val="Odlomakpopisa"/>
        <w:numPr>
          <w:ilvl w:val="0"/>
          <w:numId w:val="8"/>
        </w:numPr>
        <w:tabs>
          <w:tab w:val="left" w:pos="339"/>
        </w:tabs>
        <w:spacing w:before="2"/>
        <w:ind w:left="338"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diplomirani trener</w:t>
      </w:r>
      <w:r w:rsidR="000C72F7" w:rsidRPr="003A62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7221A5" w14:textId="77777777" w:rsidR="00BF2132" w:rsidRPr="003A6222" w:rsidRDefault="00BF2132" w:rsidP="00BF2132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14:paraId="19819534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4.</w:t>
      </w:r>
    </w:p>
    <w:p w14:paraId="1B45B2B3" w14:textId="77777777" w:rsidR="00BF2132" w:rsidRPr="003A6222" w:rsidRDefault="00BF2132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Voditelj badmintona stječe licencu ako ispunjava sljedeće uvjete:</w:t>
      </w:r>
    </w:p>
    <w:p w14:paraId="5BE54974" w14:textId="71357F60" w:rsidR="00BF2132" w:rsidRPr="003A6222" w:rsidRDefault="00AF1230" w:rsidP="000C72F7">
      <w:pPr>
        <w:pStyle w:val="Tijelotek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uvjerenje o osposobljenosti za voditelja badmintona.</w:t>
      </w:r>
    </w:p>
    <w:p w14:paraId="464E84AF" w14:textId="750D74F1" w:rsidR="000C72F7" w:rsidRPr="003A6222" w:rsidRDefault="002E6040" w:rsidP="000C72F7">
      <w:pPr>
        <w:pStyle w:val="Tijelotek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 potvrdu o nekažnjavanju, ne stariju od 6</w:t>
      </w:r>
      <w:r w:rsidR="00443BEB" w:rsidRPr="003A6222">
        <w:rPr>
          <w:rFonts w:asciiTheme="minorHAnsi" w:hAnsiTheme="minorHAnsi" w:cstheme="minorHAnsi"/>
          <w:sz w:val="24"/>
          <w:szCs w:val="24"/>
        </w:rPr>
        <w:t xml:space="preserve"> mjeseci.</w:t>
      </w:r>
    </w:p>
    <w:p w14:paraId="688B7FE6" w14:textId="1805D3F5" w:rsidR="00443BEB" w:rsidRPr="003A6222" w:rsidRDefault="00443BEB" w:rsidP="000C72F7">
      <w:pPr>
        <w:pStyle w:val="Tijelotek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Savez dobije potvrdu od nadležnog M</w:t>
      </w:r>
      <w:r w:rsidR="00FF74B9" w:rsidRPr="003A6222">
        <w:rPr>
          <w:rFonts w:asciiTheme="minorHAnsi" w:hAnsiTheme="minorHAnsi" w:cstheme="minorHAnsi"/>
          <w:sz w:val="24"/>
          <w:szCs w:val="24"/>
        </w:rPr>
        <w:t>i</w:t>
      </w:r>
      <w:r w:rsidRPr="003A6222">
        <w:rPr>
          <w:rFonts w:asciiTheme="minorHAnsi" w:hAnsiTheme="minorHAnsi" w:cstheme="minorHAnsi"/>
          <w:sz w:val="24"/>
          <w:szCs w:val="24"/>
        </w:rPr>
        <w:t>nis</w:t>
      </w:r>
      <w:r w:rsidR="00FF74B9" w:rsidRPr="003A6222">
        <w:rPr>
          <w:rFonts w:asciiTheme="minorHAnsi" w:hAnsiTheme="minorHAnsi" w:cstheme="minorHAnsi"/>
          <w:sz w:val="24"/>
          <w:szCs w:val="24"/>
        </w:rPr>
        <w:t>tarstva</w:t>
      </w:r>
      <w:r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="00004BA8" w:rsidRPr="003A6222">
        <w:rPr>
          <w:rFonts w:asciiTheme="minorHAnsi" w:hAnsiTheme="minorHAnsi" w:cstheme="minorHAnsi"/>
          <w:sz w:val="24"/>
          <w:szCs w:val="24"/>
        </w:rPr>
        <w:t>o prethodnom nekažnjavanju</w:t>
      </w:r>
    </w:p>
    <w:p w14:paraId="063FCB79" w14:textId="77777777" w:rsidR="00BF2132" w:rsidRPr="003A6222" w:rsidRDefault="00BF2132" w:rsidP="00BF2132">
      <w:pPr>
        <w:pStyle w:val="Tijeloteksta"/>
        <w:spacing w:before="6"/>
        <w:rPr>
          <w:rFonts w:asciiTheme="minorHAnsi" w:hAnsiTheme="minorHAnsi" w:cstheme="minorHAnsi"/>
          <w:sz w:val="24"/>
          <w:szCs w:val="24"/>
        </w:rPr>
      </w:pPr>
    </w:p>
    <w:p w14:paraId="586D9CC0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5.</w:t>
      </w:r>
    </w:p>
    <w:p w14:paraId="002349A5" w14:textId="77777777" w:rsidR="00BF2132" w:rsidRPr="003A6222" w:rsidRDefault="00BF2132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Trener badmintona stječe licencu ako ispunjava sljedeće uvjete:</w:t>
      </w:r>
    </w:p>
    <w:p w14:paraId="64CCF4E3" w14:textId="088151BB" w:rsidR="00BF2132" w:rsidRPr="000015D7" w:rsidRDefault="00AF1230" w:rsidP="00BF2132">
      <w:pPr>
        <w:pStyle w:val="Odlomakpopisa"/>
        <w:numPr>
          <w:ilvl w:val="0"/>
          <w:numId w:val="7"/>
        </w:numPr>
        <w:tabs>
          <w:tab w:val="left" w:pos="339"/>
        </w:tabs>
        <w:spacing w:before="7"/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uvjerenje o usavršenosti za trenera</w:t>
      </w:r>
      <w:r w:rsidR="00BF2132" w:rsidRPr="003A622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badmintona</w:t>
      </w:r>
      <w:r w:rsidR="0000275D" w:rsidRPr="003A6222">
        <w:rPr>
          <w:rFonts w:asciiTheme="minorHAnsi" w:hAnsiTheme="minorHAnsi" w:cstheme="minorHAnsi"/>
          <w:sz w:val="24"/>
          <w:szCs w:val="24"/>
        </w:rPr>
        <w:t xml:space="preserve"> koje je odobreno od </w:t>
      </w:r>
      <w:r w:rsidR="0000275D" w:rsidRPr="000015D7">
        <w:rPr>
          <w:rFonts w:asciiTheme="minorHAnsi" w:hAnsiTheme="minorHAnsi" w:cstheme="minorHAnsi"/>
          <w:sz w:val="24"/>
          <w:szCs w:val="24"/>
        </w:rPr>
        <w:t>Minist</w:t>
      </w:r>
      <w:r w:rsidR="000015D7">
        <w:rPr>
          <w:rFonts w:asciiTheme="minorHAnsi" w:hAnsiTheme="minorHAnsi" w:cstheme="minorHAnsi"/>
          <w:sz w:val="24"/>
          <w:szCs w:val="24"/>
        </w:rPr>
        <w:t>a</w:t>
      </w:r>
      <w:r w:rsidR="0000275D" w:rsidRPr="000015D7">
        <w:rPr>
          <w:rFonts w:asciiTheme="minorHAnsi" w:hAnsiTheme="minorHAnsi" w:cstheme="minorHAnsi"/>
          <w:sz w:val="24"/>
          <w:szCs w:val="24"/>
        </w:rPr>
        <w:t>rstva RH</w:t>
      </w:r>
      <w:r w:rsidR="00BF2132" w:rsidRPr="000015D7">
        <w:rPr>
          <w:rFonts w:asciiTheme="minorHAnsi" w:hAnsiTheme="minorHAnsi" w:cstheme="minorHAnsi"/>
          <w:sz w:val="24"/>
          <w:szCs w:val="24"/>
        </w:rPr>
        <w:t>;</w:t>
      </w:r>
    </w:p>
    <w:p w14:paraId="25DBA047" w14:textId="13C09CF0" w:rsidR="00BF2132" w:rsidRPr="003A6222" w:rsidRDefault="00BF78E4" w:rsidP="00BF2132">
      <w:pPr>
        <w:pStyle w:val="Odlomakpopisa"/>
        <w:numPr>
          <w:ilvl w:val="0"/>
          <w:numId w:val="7"/>
        </w:numPr>
        <w:tabs>
          <w:tab w:val="left" w:pos="339"/>
        </w:tabs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 potvrdu o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obavlja</w:t>
      </w:r>
      <w:r w:rsidRPr="003A6222">
        <w:rPr>
          <w:rFonts w:asciiTheme="minorHAnsi" w:hAnsiTheme="minorHAnsi" w:cstheme="minorHAnsi"/>
          <w:sz w:val="24"/>
          <w:szCs w:val="24"/>
        </w:rPr>
        <w:t>nju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trenersk</w:t>
      </w:r>
      <w:r w:rsidRPr="003A6222">
        <w:rPr>
          <w:rFonts w:asciiTheme="minorHAnsi" w:hAnsiTheme="minorHAnsi" w:cstheme="minorHAnsi"/>
          <w:sz w:val="24"/>
          <w:szCs w:val="24"/>
        </w:rPr>
        <w:t>ih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poslove u nekoj od organizacija</w:t>
      </w:r>
      <w:r w:rsidR="00BF2132" w:rsidRPr="003A622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HBS-a.</w:t>
      </w:r>
    </w:p>
    <w:p w14:paraId="39AE17F9" w14:textId="77777777" w:rsidR="00031611" w:rsidRPr="003A6222" w:rsidRDefault="00031611" w:rsidP="00031611">
      <w:pPr>
        <w:pStyle w:val="Tijelotekst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 potvrdu o nekažnjavanju, ne stariju od 6 mjeseci.</w:t>
      </w:r>
    </w:p>
    <w:p w14:paraId="5DD6FE55" w14:textId="77777777" w:rsidR="00031611" w:rsidRPr="003A6222" w:rsidRDefault="00031611" w:rsidP="00031611">
      <w:pPr>
        <w:pStyle w:val="Tijelotekst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Savez dobije potvrdu od nadležnog Ministarstva o prethodnom nekažnjavanju</w:t>
      </w:r>
    </w:p>
    <w:p w14:paraId="75A096A9" w14:textId="77777777" w:rsidR="00BF2132" w:rsidRPr="003A6222" w:rsidRDefault="00BF2132" w:rsidP="00BF2132">
      <w:pPr>
        <w:pStyle w:val="Tijeloteksta"/>
        <w:spacing w:before="6"/>
        <w:rPr>
          <w:rFonts w:asciiTheme="minorHAnsi" w:hAnsiTheme="minorHAnsi" w:cstheme="minorHAnsi"/>
          <w:sz w:val="24"/>
          <w:szCs w:val="24"/>
        </w:rPr>
      </w:pPr>
    </w:p>
    <w:p w14:paraId="2CC0CD8D" w14:textId="77777777" w:rsidR="00BF2132" w:rsidRPr="003A6222" w:rsidRDefault="00BF2132" w:rsidP="00BF2132">
      <w:pPr>
        <w:pStyle w:val="Naslov1"/>
        <w:spacing w:before="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6.</w:t>
      </w:r>
    </w:p>
    <w:p w14:paraId="7B9A734F" w14:textId="2DFBDC6C" w:rsidR="00BF2132" w:rsidRPr="003A6222" w:rsidRDefault="00BF2132" w:rsidP="00BF2132">
      <w:pPr>
        <w:pStyle w:val="Tijeloteksta"/>
        <w:spacing w:before="11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Voditelju i treneru badmintona licenca vrijedi</w:t>
      </w:r>
      <w:r w:rsidR="00BF78E4"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="00D85E45" w:rsidRPr="003A6222">
        <w:rPr>
          <w:rFonts w:asciiTheme="minorHAnsi" w:hAnsiTheme="minorHAnsi" w:cstheme="minorHAnsi"/>
          <w:sz w:val="24"/>
          <w:szCs w:val="24"/>
        </w:rPr>
        <w:t xml:space="preserve">godinu dana </w:t>
      </w:r>
      <w:r w:rsidRPr="003A6222">
        <w:rPr>
          <w:rFonts w:asciiTheme="minorHAnsi" w:hAnsiTheme="minorHAnsi" w:cstheme="minorHAnsi"/>
          <w:sz w:val="24"/>
          <w:szCs w:val="24"/>
        </w:rPr>
        <w:t>od vremena izdavanja ako zadovoljava uvjete iz</w:t>
      </w:r>
    </w:p>
    <w:p w14:paraId="6F469CC6" w14:textId="77777777" w:rsidR="00BF2132" w:rsidRPr="003A6222" w:rsidRDefault="00BF2132" w:rsidP="00BF2132">
      <w:pPr>
        <w:pStyle w:val="Tijeloteksta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članaka 4. i 5. ovoga Pravilnika. Za produženje licence voditelj i trener trebaju ispuniti sljedeće uvjete:</w:t>
      </w:r>
    </w:p>
    <w:p w14:paraId="02F95A89" w14:textId="4120D211" w:rsidR="00BF2132" w:rsidRPr="003A6222" w:rsidRDefault="009A4B7C" w:rsidP="00BF2132">
      <w:pPr>
        <w:pStyle w:val="Odlomakpopisa"/>
        <w:numPr>
          <w:ilvl w:val="0"/>
          <w:numId w:val="6"/>
        </w:numPr>
        <w:tabs>
          <w:tab w:val="left" w:pos="339"/>
        </w:tabs>
        <w:spacing w:before="7"/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</w:t>
      </w:r>
      <w:r w:rsidR="003F4672" w:rsidRPr="003A6222">
        <w:rPr>
          <w:rFonts w:asciiTheme="minorHAnsi" w:hAnsiTheme="minorHAnsi" w:cstheme="minorHAnsi"/>
          <w:sz w:val="24"/>
          <w:szCs w:val="24"/>
        </w:rPr>
        <w:t xml:space="preserve">ostaviti potvrdu o </w:t>
      </w:r>
      <w:r w:rsidR="00881955" w:rsidRPr="003A6222">
        <w:rPr>
          <w:rFonts w:asciiTheme="minorHAnsi" w:hAnsiTheme="minorHAnsi" w:cstheme="minorHAnsi"/>
          <w:sz w:val="24"/>
          <w:szCs w:val="24"/>
        </w:rPr>
        <w:t>obavlja</w:t>
      </w:r>
      <w:r w:rsidR="003F4672" w:rsidRPr="003A6222">
        <w:rPr>
          <w:rFonts w:asciiTheme="minorHAnsi" w:hAnsiTheme="minorHAnsi" w:cstheme="minorHAnsi"/>
          <w:sz w:val="24"/>
          <w:szCs w:val="24"/>
        </w:rPr>
        <w:t>nju</w:t>
      </w:r>
      <w:r w:rsidR="00881955"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trenersk</w:t>
      </w:r>
      <w:r w:rsidR="003F4672" w:rsidRPr="003A6222">
        <w:rPr>
          <w:rFonts w:asciiTheme="minorHAnsi" w:hAnsiTheme="minorHAnsi" w:cstheme="minorHAnsi"/>
          <w:sz w:val="24"/>
          <w:szCs w:val="24"/>
        </w:rPr>
        <w:t>ih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poslove u nekoj od organizacija</w:t>
      </w:r>
      <w:r w:rsidR="00BF2132" w:rsidRPr="003A622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HBS-a;</w:t>
      </w:r>
    </w:p>
    <w:p w14:paraId="6FE3C58C" w14:textId="73A8B459" w:rsidR="002E6EB8" w:rsidRPr="003A6222" w:rsidRDefault="009A4B7C" w:rsidP="002E6EB8">
      <w:pPr>
        <w:pStyle w:val="Odlomakpopisa"/>
        <w:numPr>
          <w:ilvl w:val="0"/>
          <w:numId w:val="6"/>
        </w:numPr>
        <w:tabs>
          <w:tab w:val="left" w:pos="339"/>
        </w:tabs>
        <w:spacing w:before="3" w:line="247" w:lineRule="auto"/>
        <w:ind w:right="325"/>
        <w:rPr>
          <w:rFonts w:asciiTheme="minorHAnsi" w:hAnsiTheme="minorHAnsi" w:cstheme="minorHAnsi"/>
          <w:sz w:val="24"/>
          <w:szCs w:val="24"/>
        </w:rPr>
      </w:pPr>
      <w:bookmarkStart w:id="0" w:name="_Hlk55560510"/>
      <w:r w:rsidRPr="003A6222">
        <w:rPr>
          <w:rFonts w:asciiTheme="minorHAnsi" w:hAnsiTheme="minorHAnsi" w:cstheme="minorHAnsi"/>
          <w:sz w:val="24"/>
          <w:szCs w:val="24"/>
        </w:rPr>
        <w:t>d</w:t>
      </w:r>
      <w:r w:rsidR="002E6EB8" w:rsidRPr="003A6222">
        <w:rPr>
          <w:rFonts w:asciiTheme="minorHAnsi" w:hAnsiTheme="minorHAnsi" w:cstheme="minorHAnsi"/>
          <w:sz w:val="24"/>
          <w:szCs w:val="24"/>
        </w:rPr>
        <w:t>ostavi</w:t>
      </w:r>
      <w:r w:rsidR="00297639" w:rsidRPr="003A6222">
        <w:rPr>
          <w:rFonts w:asciiTheme="minorHAnsi" w:hAnsiTheme="minorHAnsi" w:cstheme="minorHAnsi"/>
          <w:sz w:val="24"/>
          <w:szCs w:val="24"/>
        </w:rPr>
        <w:t>ti</w:t>
      </w:r>
      <w:r w:rsidR="002E6EB8" w:rsidRPr="003A6222">
        <w:rPr>
          <w:rFonts w:asciiTheme="minorHAnsi" w:hAnsiTheme="minorHAnsi" w:cstheme="minorHAnsi"/>
          <w:sz w:val="24"/>
          <w:szCs w:val="24"/>
        </w:rPr>
        <w:t xml:space="preserve"> potvrdu o </w:t>
      </w:r>
      <w:r w:rsidR="000724FD" w:rsidRPr="003A6222">
        <w:rPr>
          <w:rFonts w:asciiTheme="minorHAnsi" w:hAnsiTheme="minorHAnsi" w:cstheme="minorHAnsi"/>
          <w:sz w:val="24"/>
          <w:szCs w:val="24"/>
        </w:rPr>
        <w:t>sudjelovanju na</w:t>
      </w:r>
      <w:r w:rsidR="00A5306A" w:rsidRPr="003A6222">
        <w:rPr>
          <w:rFonts w:asciiTheme="minorHAnsi" w:hAnsiTheme="minorHAnsi" w:cstheme="minorHAnsi"/>
          <w:sz w:val="24"/>
          <w:szCs w:val="24"/>
        </w:rPr>
        <w:t xml:space="preserve"> minimalno</w:t>
      </w:r>
      <w:r w:rsidR="002E6EB8" w:rsidRPr="003A6222">
        <w:rPr>
          <w:rFonts w:asciiTheme="minorHAnsi" w:hAnsiTheme="minorHAnsi" w:cstheme="minorHAnsi"/>
          <w:sz w:val="24"/>
          <w:szCs w:val="24"/>
        </w:rPr>
        <w:t xml:space="preserve"> jedno</w:t>
      </w:r>
      <w:r w:rsidR="00DF5371" w:rsidRPr="003A6222">
        <w:rPr>
          <w:rFonts w:asciiTheme="minorHAnsi" w:hAnsiTheme="minorHAnsi" w:cstheme="minorHAnsi"/>
          <w:sz w:val="24"/>
          <w:szCs w:val="24"/>
        </w:rPr>
        <w:t>m</w:t>
      </w:r>
      <w:r w:rsidR="002E6EB8" w:rsidRPr="003A6222">
        <w:rPr>
          <w:rFonts w:asciiTheme="minorHAnsi" w:hAnsiTheme="minorHAnsi" w:cstheme="minorHAnsi"/>
          <w:sz w:val="24"/>
          <w:szCs w:val="24"/>
        </w:rPr>
        <w:t xml:space="preserve"> od stručnih seminara u godini dana koje odredi HBS</w:t>
      </w:r>
      <w:bookmarkEnd w:id="0"/>
      <w:r w:rsidR="002E6EB8" w:rsidRPr="003A6222">
        <w:rPr>
          <w:rFonts w:asciiTheme="minorHAnsi" w:hAnsiTheme="minorHAnsi" w:cstheme="minorHAnsi"/>
          <w:sz w:val="24"/>
          <w:szCs w:val="24"/>
        </w:rPr>
        <w:t>.</w:t>
      </w:r>
    </w:p>
    <w:p w14:paraId="36DE79F4" w14:textId="4D772C1A" w:rsidR="00E107FF" w:rsidRPr="003A6222" w:rsidRDefault="00E277CB" w:rsidP="00BF2132">
      <w:pPr>
        <w:pStyle w:val="Odlomakpopisa"/>
        <w:numPr>
          <w:ilvl w:val="0"/>
          <w:numId w:val="6"/>
        </w:numPr>
        <w:tabs>
          <w:tab w:val="left" w:pos="339"/>
        </w:tabs>
        <w:spacing w:before="3" w:line="247" w:lineRule="auto"/>
        <w:ind w:left="117" w:right="325" w:hanging="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</w:t>
      </w:r>
      <w:r w:rsidR="00E107FF" w:rsidRPr="003A6222">
        <w:rPr>
          <w:rFonts w:asciiTheme="minorHAnsi" w:hAnsiTheme="minorHAnsi" w:cstheme="minorHAnsi"/>
          <w:sz w:val="24"/>
          <w:szCs w:val="24"/>
        </w:rPr>
        <w:t>ostaviti potvrdu o nekažnjavanju, ne stariju od 6 mjeseci</w:t>
      </w:r>
    </w:p>
    <w:p w14:paraId="75D9F5F1" w14:textId="2B11DA7A" w:rsidR="00BF2132" w:rsidRDefault="00BF2132" w:rsidP="00BF2132">
      <w:pPr>
        <w:pStyle w:val="Tijeloteksta"/>
        <w:spacing w:before="0"/>
        <w:rPr>
          <w:rFonts w:asciiTheme="minorHAnsi" w:hAnsiTheme="minorHAnsi" w:cstheme="minorHAnsi"/>
          <w:sz w:val="24"/>
          <w:szCs w:val="24"/>
        </w:rPr>
      </w:pPr>
    </w:p>
    <w:p w14:paraId="66F73F7A" w14:textId="364B1E43" w:rsidR="00617B12" w:rsidRDefault="00617B12" w:rsidP="00BF2132">
      <w:pPr>
        <w:pStyle w:val="Tijeloteksta"/>
        <w:spacing w:before="0"/>
        <w:rPr>
          <w:rFonts w:asciiTheme="minorHAnsi" w:hAnsiTheme="minorHAnsi" w:cstheme="minorHAnsi"/>
          <w:sz w:val="24"/>
          <w:szCs w:val="24"/>
        </w:rPr>
      </w:pPr>
    </w:p>
    <w:p w14:paraId="7AD4BC3D" w14:textId="4E467070" w:rsidR="00617B12" w:rsidRDefault="00617B12" w:rsidP="00BF2132">
      <w:pPr>
        <w:pStyle w:val="Tijeloteksta"/>
        <w:spacing w:before="0"/>
        <w:rPr>
          <w:rFonts w:asciiTheme="minorHAnsi" w:hAnsiTheme="minorHAnsi" w:cstheme="minorHAnsi"/>
          <w:sz w:val="24"/>
          <w:szCs w:val="24"/>
        </w:rPr>
      </w:pPr>
    </w:p>
    <w:p w14:paraId="7F545153" w14:textId="77777777" w:rsidR="00617B12" w:rsidRPr="003A6222" w:rsidRDefault="00617B12" w:rsidP="00BF2132">
      <w:pPr>
        <w:pStyle w:val="Tijeloteksta"/>
        <w:spacing w:before="0"/>
        <w:rPr>
          <w:rFonts w:asciiTheme="minorHAnsi" w:hAnsiTheme="minorHAnsi" w:cstheme="minorHAnsi"/>
          <w:sz w:val="24"/>
          <w:szCs w:val="24"/>
        </w:rPr>
      </w:pPr>
    </w:p>
    <w:p w14:paraId="45BD0BA5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lastRenderedPageBreak/>
        <w:t>Č</w:t>
      </w:r>
      <w:r w:rsidRPr="003A6222">
        <w:rPr>
          <w:rFonts w:asciiTheme="minorHAnsi" w:hAnsiTheme="minorHAnsi" w:cstheme="minorHAnsi"/>
          <w:sz w:val="24"/>
          <w:szCs w:val="24"/>
        </w:rPr>
        <w:t>lanak 7.</w:t>
      </w:r>
    </w:p>
    <w:p w14:paraId="0074A4C4" w14:textId="77777777" w:rsidR="00BF2132" w:rsidRPr="003A6222" w:rsidRDefault="00BF2132" w:rsidP="00BF2132">
      <w:pPr>
        <w:pStyle w:val="Tijeloteksta"/>
        <w:spacing w:before="10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Licenca prestaje vrijediti ako nije ispunjen bilo koji od uvjeta iz članka 6. ovog pravilnika.</w:t>
      </w:r>
    </w:p>
    <w:p w14:paraId="15E1B54B" w14:textId="77777777" w:rsidR="00BF2132" w:rsidRPr="003A6222" w:rsidRDefault="00BF2132" w:rsidP="00BF2132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14:paraId="0EF4B9AB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8.</w:t>
      </w:r>
    </w:p>
    <w:p w14:paraId="5D8395AC" w14:textId="3413997B" w:rsidR="00BF2132" w:rsidRPr="003A6222" w:rsidRDefault="00BF2132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Viši trener badmintona stječe licencu ako ispunjava sljedeće uvjete:</w:t>
      </w:r>
    </w:p>
    <w:p w14:paraId="1C11C0B0" w14:textId="3A491CAA" w:rsidR="00BF2132" w:rsidRPr="003A6222" w:rsidRDefault="0075146E" w:rsidP="00BF2132">
      <w:pPr>
        <w:pStyle w:val="Odlomakpopisa"/>
        <w:numPr>
          <w:ilvl w:val="0"/>
          <w:numId w:val="5"/>
        </w:numPr>
        <w:tabs>
          <w:tab w:val="left" w:pos="339"/>
        </w:tabs>
        <w:spacing w:before="7"/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diplomu višeg sportskog</w:t>
      </w:r>
      <w:r w:rsidR="00BF2132" w:rsidRPr="003A6222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trene</w:t>
      </w:r>
      <w:r w:rsidR="00331609">
        <w:rPr>
          <w:rFonts w:asciiTheme="minorHAnsi" w:hAnsiTheme="minorHAnsi" w:cstheme="minorHAnsi"/>
          <w:sz w:val="24"/>
          <w:szCs w:val="24"/>
        </w:rPr>
        <w:t>ra</w:t>
      </w:r>
    </w:p>
    <w:p w14:paraId="7019EFF5" w14:textId="5ED1B5BD" w:rsidR="00BF2132" w:rsidRPr="003A6222" w:rsidRDefault="00AF1230" w:rsidP="00BF2132">
      <w:pPr>
        <w:pStyle w:val="Odlomakpopisa"/>
        <w:numPr>
          <w:ilvl w:val="0"/>
          <w:numId w:val="5"/>
        </w:numPr>
        <w:tabs>
          <w:tab w:val="left" w:pos="339"/>
        </w:tabs>
        <w:spacing w:before="2"/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dostavi potvrdu o </w:t>
      </w:r>
      <w:r w:rsidR="00365A12" w:rsidRPr="003A6222">
        <w:rPr>
          <w:rFonts w:asciiTheme="minorHAnsi" w:hAnsiTheme="minorHAnsi" w:cstheme="minorHAnsi"/>
          <w:sz w:val="24"/>
          <w:szCs w:val="24"/>
        </w:rPr>
        <w:t>obavlja</w:t>
      </w:r>
      <w:r w:rsidRPr="003A6222">
        <w:rPr>
          <w:rFonts w:asciiTheme="minorHAnsi" w:hAnsiTheme="minorHAnsi" w:cstheme="minorHAnsi"/>
          <w:sz w:val="24"/>
          <w:szCs w:val="24"/>
        </w:rPr>
        <w:t>nju</w:t>
      </w:r>
      <w:r w:rsidR="00365A12" w:rsidRPr="003A6222">
        <w:rPr>
          <w:rFonts w:asciiTheme="minorHAnsi" w:hAnsiTheme="minorHAnsi" w:cstheme="minorHAnsi"/>
          <w:sz w:val="24"/>
          <w:szCs w:val="24"/>
        </w:rPr>
        <w:t xml:space="preserve"> treners</w:t>
      </w:r>
      <w:r w:rsidR="008F2415" w:rsidRPr="003A6222">
        <w:rPr>
          <w:rFonts w:asciiTheme="minorHAnsi" w:hAnsiTheme="minorHAnsi" w:cstheme="minorHAnsi"/>
          <w:sz w:val="24"/>
          <w:szCs w:val="24"/>
        </w:rPr>
        <w:t>kih</w:t>
      </w:r>
      <w:r w:rsidR="00365A12" w:rsidRPr="003A6222">
        <w:rPr>
          <w:rFonts w:asciiTheme="minorHAnsi" w:hAnsiTheme="minorHAnsi" w:cstheme="minorHAnsi"/>
          <w:sz w:val="24"/>
          <w:szCs w:val="24"/>
        </w:rPr>
        <w:t xml:space="preserve"> poslov</w:t>
      </w:r>
      <w:r w:rsidR="008F2415" w:rsidRPr="003A6222">
        <w:rPr>
          <w:rFonts w:asciiTheme="minorHAnsi" w:hAnsiTheme="minorHAnsi" w:cstheme="minorHAnsi"/>
          <w:sz w:val="24"/>
          <w:szCs w:val="24"/>
        </w:rPr>
        <w:t>a</w:t>
      </w:r>
      <w:r w:rsidR="00365A12" w:rsidRPr="003A6222">
        <w:rPr>
          <w:rFonts w:asciiTheme="minorHAnsi" w:hAnsiTheme="minorHAnsi" w:cstheme="minorHAnsi"/>
          <w:sz w:val="24"/>
          <w:szCs w:val="24"/>
        </w:rPr>
        <w:t xml:space="preserve"> u nekoj </w:t>
      </w:r>
      <w:r w:rsidR="00BF2132" w:rsidRPr="003A6222">
        <w:rPr>
          <w:rFonts w:asciiTheme="minorHAnsi" w:hAnsiTheme="minorHAnsi" w:cstheme="minorHAnsi"/>
          <w:sz w:val="24"/>
          <w:szCs w:val="24"/>
        </w:rPr>
        <w:t>organizaciji</w:t>
      </w:r>
      <w:r w:rsidR="00BF2132" w:rsidRPr="003A6222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HBS-</w:t>
      </w:r>
      <w:r w:rsidR="00331609">
        <w:rPr>
          <w:rFonts w:asciiTheme="minorHAnsi" w:hAnsiTheme="minorHAnsi" w:cstheme="minorHAnsi"/>
          <w:sz w:val="24"/>
          <w:szCs w:val="24"/>
        </w:rPr>
        <w:t>a.</w:t>
      </w:r>
    </w:p>
    <w:p w14:paraId="005A90D2" w14:textId="77777777" w:rsidR="0030312D" w:rsidRPr="003A6222" w:rsidRDefault="0030312D" w:rsidP="0030312D">
      <w:pPr>
        <w:pStyle w:val="Tijelotek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 potvrdu o nekažnjavanju, ne stariju od 6 mjeseci.</w:t>
      </w:r>
    </w:p>
    <w:p w14:paraId="2D727579" w14:textId="77777777" w:rsidR="0030312D" w:rsidRPr="003A6222" w:rsidRDefault="0030312D" w:rsidP="0030312D">
      <w:pPr>
        <w:pStyle w:val="Tijelotek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Savez dobije potvrdu od nadležnog Ministarstva o prethodnom nekažnjavanju</w:t>
      </w:r>
    </w:p>
    <w:p w14:paraId="2E1789E8" w14:textId="77777777" w:rsidR="00BF2132" w:rsidRPr="003A6222" w:rsidRDefault="00BF2132" w:rsidP="00BF2132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14:paraId="58126584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9.</w:t>
      </w:r>
    </w:p>
    <w:p w14:paraId="54CD69CB" w14:textId="313F501B" w:rsidR="00BF2132" w:rsidRPr="003A6222" w:rsidRDefault="00BF2132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Višem treneru badmintona licenca vrijedi </w:t>
      </w:r>
      <w:r w:rsidR="000C170C" w:rsidRPr="003A6222">
        <w:rPr>
          <w:rFonts w:asciiTheme="minorHAnsi" w:hAnsiTheme="minorHAnsi" w:cstheme="minorHAnsi"/>
          <w:sz w:val="24"/>
          <w:szCs w:val="24"/>
        </w:rPr>
        <w:t xml:space="preserve">godinu dana </w:t>
      </w:r>
      <w:r w:rsidRPr="003A6222">
        <w:rPr>
          <w:rFonts w:asciiTheme="minorHAnsi" w:hAnsiTheme="minorHAnsi" w:cstheme="minorHAnsi"/>
          <w:sz w:val="24"/>
          <w:szCs w:val="24"/>
        </w:rPr>
        <w:t>od vremena izdavanja ako zadovoljava uvjete iz članka</w:t>
      </w:r>
    </w:p>
    <w:p w14:paraId="67607FB6" w14:textId="77777777" w:rsidR="00BF2132" w:rsidRPr="003A6222" w:rsidRDefault="00BF2132" w:rsidP="00BF2132">
      <w:pPr>
        <w:pStyle w:val="Tijeloteksta"/>
        <w:spacing w:line="244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8. ovoga Pravilnika. Licenca trenera prestaje vrijediti ako nije ispunjen bilo koji uvjet iz članka 8. ovoga Pravilnika.</w:t>
      </w:r>
    </w:p>
    <w:p w14:paraId="7C1069B1" w14:textId="77777777" w:rsidR="00BF2132" w:rsidRPr="003A6222" w:rsidRDefault="00BF2132" w:rsidP="00BF2132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14:paraId="1CB39FD1" w14:textId="77777777" w:rsidR="00BF2132" w:rsidRPr="003A6222" w:rsidRDefault="00BF2132" w:rsidP="00BF2132">
      <w:pPr>
        <w:pStyle w:val="Naslov1"/>
        <w:spacing w:before="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10.</w:t>
      </w:r>
    </w:p>
    <w:p w14:paraId="1AED4CA8" w14:textId="518CFED8" w:rsidR="00BF2132" w:rsidRPr="003A6222" w:rsidRDefault="00BF2132" w:rsidP="009C413A">
      <w:pPr>
        <w:pStyle w:val="Tijeloteksta"/>
        <w:spacing w:before="14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Za produženje licence</w:t>
      </w:r>
      <w:r w:rsidR="00774AE7" w:rsidRPr="003A6222">
        <w:rPr>
          <w:rFonts w:asciiTheme="minorHAnsi" w:hAnsiTheme="minorHAnsi" w:cstheme="minorHAnsi"/>
          <w:sz w:val="24"/>
          <w:szCs w:val="24"/>
        </w:rPr>
        <w:t xml:space="preserve"> višeg</w:t>
      </w:r>
      <w:r w:rsidRPr="003A6222">
        <w:rPr>
          <w:rFonts w:asciiTheme="minorHAnsi" w:hAnsiTheme="minorHAnsi" w:cstheme="minorHAnsi"/>
          <w:sz w:val="24"/>
          <w:szCs w:val="24"/>
        </w:rPr>
        <w:t xml:space="preserve"> trener treba ispuniti sljedeće uvj</w:t>
      </w:r>
      <w:r w:rsidR="00774AE7" w:rsidRPr="003A6222">
        <w:rPr>
          <w:rFonts w:asciiTheme="minorHAnsi" w:hAnsiTheme="minorHAnsi" w:cstheme="minorHAnsi"/>
          <w:sz w:val="24"/>
          <w:szCs w:val="24"/>
        </w:rPr>
        <w:t>ete:</w:t>
      </w:r>
    </w:p>
    <w:p w14:paraId="1CA28966" w14:textId="6F856F10" w:rsidR="00BF2132" w:rsidRPr="003A6222" w:rsidRDefault="00827E30" w:rsidP="00BF2132">
      <w:pPr>
        <w:pStyle w:val="Odlomakpopisa"/>
        <w:numPr>
          <w:ilvl w:val="0"/>
          <w:numId w:val="4"/>
        </w:numPr>
        <w:tabs>
          <w:tab w:val="left" w:pos="339"/>
        </w:tabs>
        <w:spacing w:before="72"/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</w:t>
      </w:r>
      <w:r w:rsidR="008F2415" w:rsidRPr="003A6222">
        <w:rPr>
          <w:rFonts w:asciiTheme="minorHAnsi" w:hAnsiTheme="minorHAnsi" w:cstheme="minorHAnsi"/>
          <w:sz w:val="24"/>
          <w:szCs w:val="24"/>
        </w:rPr>
        <w:t>ostaviti potvrdu o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obavlja</w:t>
      </w:r>
      <w:r w:rsidR="008F2415" w:rsidRPr="003A6222">
        <w:rPr>
          <w:rFonts w:asciiTheme="minorHAnsi" w:hAnsiTheme="minorHAnsi" w:cstheme="minorHAnsi"/>
          <w:sz w:val="24"/>
          <w:szCs w:val="24"/>
        </w:rPr>
        <w:t>nju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treners</w:t>
      </w:r>
      <w:r w:rsidR="008F2415" w:rsidRPr="003A6222">
        <w:rPr>
          <w:rFonts w:asciiTheme="minorHAnsi" w:hAnsiTheme="minorHAnsi" w:cstheme="minorHAnsi"/>
          <w:sz w:val="24"/>
          <w:szCs w:val="24"/>
        </w:rPr>
        <w:t>kih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poslov</w:t>
      </w:r>
      <w:r w:rsidR="008F2415" w:rsidRPr="003A6222">
        <w:rPr>
          <w:rFonts w:asciiTheme="minorHAnsi" w:hAnsiTheme="minorHAnsi" w:cstheme="minorHAnsi"/>
          <w:sz w:val="24"/>
          <w:szCs w:val="24"/>
        </w:rPr>
        <w:t>a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u nekoj od organizacija</w:t>
      </w:r>
      <w:r w:rsidR="00BF2132" w:rsidRPr="003A622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HBS-</w:t>
      </w:r>
      <w:r w:rsidR="00331609">
        <w:rPr>
          <w:rFonts w:asciiTheme="minorHAnsi" w:hAnsiTheme="minorHAnsi" w:cstheme="minorHAnsi"/>
          <w:sz w:val="24"/>
          <w:szCs w:val="24"/>
        </w:rPr>
        <w:t>a;</w:t>
      </w:r>
    </w:p>
    <w:p w14:paraId="5E57B84A" w14:textId="7D6D711F" w:rsidR="00DF5371" w:rsidRPr="003A6222" w:rsidRDefault="00827E30" w:rsidP="00E277CB">
      <w:pPr>
        <w:pStyle w:val="Odlomakpopisa"/>
        <w:numPr>
          <w:ilvl w:val="0"/>
          <w:numId w:val="4"/>
        </w:numPr>
        <w:tabs>
          <w:tab w:val="left" w:pos="339"/>
        </w:tabs>
        <w:spacing w:before="3" w:line="247" w:lineRule="auto"/>
        <w:ind w:right="325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</w:t>
      </w:r>
      <w:r w:rsidR="00DF5371" w:rsidRPr="003A6222">
        <w:rPr>
          <w:rFonts w:asciiTheme="minorHAnsi" w:hAnsiTheme="minorHAnsi" w:cstheme="minorHAnsi"/>
          <w:sz w:val="24"/>
          <w:szCs w:val="24"/>
        </w:rPr>
        <w:t>ostavi potvrdu o sudjelovanju na minimalno jednom od stručnih seminara u godini dana koje odredi HBS</w:t>
      </w:r>
    </w:p>
    <w:p w14:paraId="537CADD2" w14:textId="710CD8ED" w:rsidR="00E277CB" w:rsidRPr="00617B12" w:rsidRDefault="00E277CB" w:rsidP="00617B12">
      <w:pPr>
        <w:pStyle w:val="Odlomakpopisa"/>
        <w:numPr>
          <w:ilvl w:val="0"/>
          <w:numId w:val="4"/>
        </w:numPr>
        <w:tabs>
          <w:tab w:val="left" w:pos="339"/>
        </w:tabs>
        <w:spacing w:before="3" w:line="247" w:lineRule="auto"/>
        <w:ind w:right="325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dostaviti potvrdu o nekažnjavanju, ne stariju od 6 mjeseci</w:t>
      </w:r>
    </w:p>
    <w:p w14:paraId="4DA16E23" w14:textId="77777777" w:rsidR="00BF2132" w:rsidRPr="003A6222" w:rsidRDefault="00BF2132" w:rsidP="00BF2132">
      <w:pPr>
        <w:pStyle w:val="Tijeloteksta"/>
        <w:spacing w:before="7"/>
        <w:rPr>
          <w:rFonts w:asciiTheme="minorHAnsi" w:hAnsiTheme="minorHAnsi" w:cstheme="minorHAnsi"/>
          <w:sz w:val="24"/>
          <w:szCs w:val="24"/>
        </w:rPr>
      </w:pPr>
    </w:p>
    <w:p w14:paraId="450B1D04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11.</w:t>
      </w:r>
    </w:p>
    <w:p w14:paraId="5664F64C" w14:textId="1FD3899F" w:rsidR="00BF2132" w:rsidRPr="003A6222" w:rsidRDefault="00BF2132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Diplomirani trener</w:t>
      </w:r>
      <w:r w:rsidR="009D206C"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Pr="003A6222">
        <w:rPr>
          <w:rFonts w:asciiTheme="minorHAnsi" w:hAnsiTheme="minorHAnsi" w:cstheme="minorHAnsi"/>
          <w:sz w:val="24"/>
          <w:szCs w:val="24"/>
        </w:rPr>
        <w:t>badmintona stječe licencu ako ispunjava sljedeće uvjete:</w:t>
      </w:r>
    </w:p>
    <w:p w14:paraId="7A49A543" w14:textId="69FF490C" w:rsidR="00BF2132" w:rsidRPr="003A6222" w:rsidRDefault="00A42396" w:rsidP="00BF2132">
      <w:pPr>
        <w:pStyle w:val="Odlomakpopisa"/>
        <w:numPr>
          <w:ilvl w:val="0"/>
          <w:numId w:val="3"/>
        </w:numPr>
        <w:tabs>
          <w:tab w:val="left" w:pos="339"/>
        </w:tabs>
        <w:spacing w:before="4"/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dostavi </w:t>
      </w:r>
      <w:r w:rsidR="00BF2132" w:rsidRPr="003A6222">
        <w:rPr>
          <w:rFonts w:asciiTheme="minorHAnsi" w:hAnsiTheme="minorHAnsi" w:cstheme="minorHAnsi"/>
          <w:sz w:val="24"/>
          <w:szCs w:val="24"/>
        </w:rPr>
        <w:t>trenersku diplomu odgovarajućeg</w:t>
      </w:r>
      <w:r w:rsidR="00BF2132" w:rsidRPr="003A6222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fakulteta</w:t>
      </w:r>
      <w:r w:rsidR="00652094" w:rsidRPr="003A62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55EB81" w14:textId="5463F308" w:rsidR="00BF2132" w:rsidRPr="003A6222" w:rsidRDefault="0084664C" w:rsidP="00BF2132">
      <w:pPr>
        <w:pStyle w:val="Odlomakpopisa"/>
        <w:numPr>
          <w:ilvl w:val="0"/>
          <w:numId w:val="3"/>
        </w:numPr>
        <w:tabs>
          <w:tab w:val="left" w:pos="339"/>
        </w:tabs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dostavi </w:t>
      </w:r>
      <w:r w:rsidR="007B3ADD" w:rsidRPr="003A6222">
        <w:rPr>
          <w:rFonts w:asciiTheme="minorHAnsi" w:hAnsiTheme="minorHAnsi" w:cstheme="minorHAnsi"/>
          <w:sz w:val="24"/>
          <w:szCs w:val="24"/>
        </w:rPr>
        <w:t>potvrdu</w:t>
      </w:r>
      <w:r w:rsidR="006225BE"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="0055522B" w:rsidRPr="003A6222">
        <w:rPr>
          <w:rFonts w:asciiTheme="minorHAnsi" w:hAnsiTheme="minorHAnsi" w:cstheme="minorHAnsi"/>
          <w:sz w:val="24"/>
          <w:szCs w:val="24"/>
        </w:rPr>
        <w:t>o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obavlja</w:t>
      </w:r>
      <w:r w:rsidR="0055522B" w:rsidRPr="003A6222">
        <w:rPr>
          <w:rFonts w:asciiTheme="minorHAnsi" w:hAnsiTheme="minorHAnsi" w:cstheme="minorHAnsi"/>
          <w:sz w:val="24"/>
          <w:szCs w:val="24"/>
        </w:rPr>
        <w:t>nju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trenersk</w:t>
      </w:r>
      <w:r w:rsidR="0055522B" w:rsidRPr="003A6222">
        <w:rPr>
          <w:rFonts w:asciiTheme="minorHAnsi" w:hAnsiTheme="minorHAnsi" w:cstheme="minorHAnsi"/>
          <w:sz w:val="24"/>
          <w:szCs w:val="24"/>
        </w:rPr>
        <w:t>ih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poslov</w:t>
      </w:r>
      <w:r w:rsidR="0055522B" w:rsidRPr="003A6222">
        <w:rPr>
          <w:rFonts w:asciiTheme="minorHAnsi" w:hAnsiTheme="minorHAnsi" w:cstheme="minorHAnsi"/>
          <w:sz w:val="24"/>
          <w:szCs w:val="24"/>
        </w:rPr>
        <w:t>a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u nekoj od organizacija</w:t>
      </w:r>
      <w:r w:rsidR="00BF2132" w:rsidRPr="003A622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HBS-a;</w:t>
      </w:r>
    </w:p>
    <w:p w14:paraId="03A41522" w14:textId="77777777" w:rsidR="009D206C" w:rsidRPr="003A6222" w:rsidRDefault="009D206C" w:rsidP="009D206C">
      <w:pPr>
        <w:pStyle w:val="Tijelotek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 potvrdu o nekažnjavanju, ne stariju od 6 mjeseci.</w:t>
      </w:r>
    </w:p>
    <w:p w14:paraId="48CB66FC" w14:textId="77777777" w:rsidR="009D206C" w:rsidRPr="003A6222" w:rsidRDefault="009D206C" w:rsidP="009D206C">
      <w:pPr>
        <w:pStyle w:val="Tijelotek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Savez dobije potvrdu od nadležnog Ministarstva o prethodnom nekažnjavanju</w:t>
      </w:r>
    </w:p>
    <w:p w14:paraId="5938B0EB" w14:textId="77777777" w:rsidR="00BF2132" w:rsidRPr="003A6222" w:rsidRDefault="00BF2132" w:rsidP="00BF2132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14:paraId="6EE8075A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12.</w:t>
      </w:r>
    </w:p>
    <w:p w14:paraId="566EFBAF" w14:textId="35163A75" w:rsidR="00BF2132" w:rsidRPr="003A6222" w:rsidRDefault="00BF2132" w:rsidP="00BF2132">
      <w:pPr>
        <w:pStyle w:val="Tijeloteksta"/>
        <w:spacing w:before="12" w:line="242" w:lineRule="auto"/>
        <w:ind w:left="117" w:right="338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Diplomiranom treneru</w:t>
      </w:r>
      <w:r w:rsidR="004E416F"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Pr="003A6222">
        <w:rPr>
          <w:rFonts w:asciiTheme="minorHAnsi" w:hAnsiTheme="minorHAnsi" w:cstheme="minorHAnsi"/>
          <w:sz w:val="24"/>
          <w:szCs w:val="24"/>
        </w:rPr>
        <w:t xml:space="preserve">badmintona licenca vrijedi </w:t>
      </w:r>
      <w:r w:rsidR="004E416F" w:rsidRPr="003A6222">
        <w:rPr>
          <w:rFonts w:asciiTheme="minorHAnsi" w:hAnsiTheme="minorHAnsi" w:cstheme="minorHAnsi"/>
          <w:sz w:val="24"/>
          <w:szCs w:val="24"/>
        </w:rPr>
        <w:t xml:space="preserve">godinu dana </w:t>
      </w:r>
      <w:r w:rsidRPr="003A6222">
        <w:rPr>
          <w:rFonts w:asciiTheme="minorHAnsi" w:hAnsiTheme="minorHAnsi" w:cstheme="minorHAnsi"/>
          <w:sz w:val="24"/>
          <w:szCs w:val="24"/>
        </w:rPr>
        <w:t>od vremena izdavanja ako zadovoljava uvjete  iz članka 11. Za produženje licence diplomirani trener</w:t>
      </w:r>
      <w:r w:rsidR="004E416F"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Pr="003A6222">
        <w:rPr>
          <w:rFonts w:asciiTheme="minorHAnsi" w:hAnsiTheme="minorHAnsi" w:cstheme="minorHAnsi"/>
          <w:sz w:val="24"/>
          <w:szCs w:val="24"/>
        </w:rPr>
        <w:t>treba ispuniti sljedeće</w:t>
      </w:r>
      <w:r w:rsidRPr="003A6222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A6222">
        <w:rPr>
          <w:rFonts w:asciiTheme="minorHAnsi" w:hAnsiTheme="minorHAnsi" w:cstheme="minorHAnsi"/>
          <w:sz w:val="24"/>
          <w:szCs w:val="24"/>
        </w:rPr>
        <w:t>uvjete:</w:t>
      </w:r>
    </w:p>
    <w:p w14:paraId="7ABA494E" w14:textId="6910E6A3" w:rsidR="00BF2132" w:rsidRPr="003A6222" w:rsidRDefault="002C5220" w:rsidP="00BF2132">
      <w:pPr>
        <w:pStyle w:val="Odlomakpopisa"/>
        <w:numPr>
          <w:ilvl w:val="0"/>
          <w:numId w:val="2"/>
        </w:numPr>
        <w:tabs>
          <w:tab w:val="left" w:pos="339"/>
        </w:tabs>
        <w:ind w:hanging="222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</w:t>
      </w:r>
      <w:r w:rsidR="00310BEA" w:rsidRPr="003A6222">
        <w:rPr>
          <w:rFonts w:asciiTheme="minorHAnsi" w:hAnsiTheme="minorHAnsi" w:cstheme="minorHAnsi"/>
          <w:sz w:val="24"/>
          <w:szCs w:val="24"/>
        </w:rPr>
        <w:t xml:space="preserve">ostaviti potvrdu o </w:t>
      </w:r>
      <w:r w:rsidR="00BF2132" w:rsidRPr="003A6222">
        <w:rPr>
          <w:rFonts w:asciiTheme="minorHAnsi" w:hAnsiTheme="minorHAnsi" w:cstheme="minorHAnsi"/>
          <w:sz w:val="24"/>
          <w:szCs w:val="24"/>
        </w:rPr>
        <w:t>obavlja</w:t>
      </w:r>
      <w:r w:rsidR="00310BEA" w:rsidRPr="003A6222">
        <w:rPr>
          <w:rFonts w:asciiTheme="minorHAnsi" w:hAnsiTheme="minorHAnsi" w:cstheme="minorHAnsi"/>
          <w:sz w:val="24"/>
          <w:szCs w:val="24"/>
        </w:rPr>
        <w:t>nju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trenersk</w:t>
      </w:r>
      <w:r w:rsidR="00310BEA" w:rsidRPr="003A6222">
        <w:rPr>
          <w:rFonts w:asciiTheme="minorHAnsi" w:hAnsiTheme="minorHAnsi" w:cstheme="minorHAnsi"/>
          <w:sz w:val="24"/>
          <w:szCs w:val="24"/>
        </w:rPr>
        <w:t>ih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poslov</w:t>
      </w:r>
      <w:r w:rsidR="00310BEA" w:rsidRPr="003A6222">
        <w:rPr>
          <w:rFonts w:asciiTheme="minorHAnsi" w:hAnsiTheme="minorHAnsi" w:cstheme="minorHAnsi"/>
          <w:sz w:val="24"/>
          <w:szCs w:val="24"/>
        </w:rPr>
        <w:t>a</w:t>
      </w:r>
      <w:r w:rsidR="00BF2132" w:rsidRPr="003A6222">
        <w:rPr>
          <w:rFonts w:asciiTheme="minorHAnsi" w:hAnsiTheme="minorHAnsi" w:cstheme="minorHAnsi"/>
          <w:sz w:val="24"/>
          <w:szCs w:val="24"/>
        </w:rPr>
        <w:t xml:space="preserve"> u nekoj od organizacija</w:t>
      </w:r>
      <w:r w:rsidR="00BF2132" w:rsidRPr="003A6222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BF2132" w:rsidRPr="003A6222">
        <w:rPr>
          <w:rFonts w:asciiTheme="minorHAnsi" w:hAnsiTheme="minorHAnsi" w:cstheme="minorHAnsi"/>
          <w:sz w:val="24"/>
          <w:szCs w:val="24"/>
        </w:rPr>
        <w:t>HBS-a;</w:t>
      </w:r>
    </w:p>
    <w:p w14:paraId="74502C34" w14:textId="1577E642" w:rsidR="00310BEA" w:rsidRPr="003A6222" w:rsidRDefault="002C5220" w:rsidP="00310BEA">
      <w:pPr>
        <w:pStyle w:val="Odlomakpopisa"/>
        <w:numPr>
          <w:ilvl w:val="0"/>
          <w:numId w:val="2"/>
        </w:numPr>
        <w:tabs>
          <w:tab w:val="left" w:pos="339"/>
        </w:tabs>
        <w:spacing w:before="3" w:line="247" w:lineRule="auto"/>
        <w:ind w:right="325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</w:t>
      </w:r>
      <w:r w:rsidR="00310BEA" w:rsidRPr="003A6222">
        <w:rPr>
          <w:rFonts w:asciiTheme="minorHAnsi" w:hAnsiTheme="minorHAnsi" w:cstheme="minorHAnsi"/>
          <w:sz w:val="24"/>
          <w:szCs w:val="24"/>
        </w:rPr>
        <w:t>ostavi</w:t>
      </w:r>
      <w:r w:rsidR="00910075" w:rsidRPr="003A6222">
        <w:rPr>
          <w:rFonts w:asciiTheme="minorHAnsi" w:hAnsiTheme="minorHAnsi" w:cstheme="minorHAnsi"/>
          <w:sz w:val="24"/>
          <w:szCs w:val="24"/>
        </w:rPr>
        <w:t>ti</w:t>
      </w:r>
      <w:r w:rsidR="00310BEA" w:rsidRPr="003A6222">
        <w:rPr>
          <w:rFonts w:asciiTheme="minorHAnsi" w:hAnsiTheme="minorHAnsi" w:cstheme="minorHAnsi"/>
          <w:sz w:val="24"/>
          <w:szCs w:val="24"/>
        </w:rPr>
        <w:t xml:space="preserve"> potvrdu o sudjelovanju na minimalno jednom od stručnih seminara u godini dana koje odredi HBS</w:t>
      </w:r>
    </w:p>
    <w:p w14:paraId="338A1EC1" w14:textId="0FB6B72E" w:rsidR="0035115F" w:rsidRPr="003A6222" w:rsidRDefault="0035115F" w:rsidP="0035115F">
      <w:pPr>
        <w:pStyle w:val="Tijelotek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dostavi</w:t>
      </w:r>
      <w:r w:rsidR="00910075" w:rsidRPr="003A6222">
        <w:rPr>
          <w:rFonts w:asciiTheme="minorHAnsi" w:hAnsiTheme="minorHAnsi" w:cstheme="minorHAnsi"/>
          <w:sz w:val="24"/>
          <w:szCs w:val="24"/>
        </w:rPr>
        <w:t>ti</w:t>
      </w:r>
      <w:r w:rsidRPr="003A6222">
        <w:rPr>
          <w:rFonts w:asciiTheme="minorHAnsi" w:hAnsiTheme="minorHAnsi" w:cstheme="minorHAnsi"/>
          <w:sz w:val="24"/>
          <w:szCs w:val="24"/>
        </w:rPr>
        <w:t xml:space="preserve"> potvrdu o nekažnjavanju, ne stariju od 6 mjeseci.</w:t>
      </w:r>
    </w:p>
    <w:p w14:paraId="757F0230" w14:textId="77777777" w:rsidR="00BF2132" w:rsidRPr="003A6222" w:rsidRDefault="00BF2132" w:rsidP="00BF2132">
      <w:pPr>
        <w:pStyle w:val="Tijeloteksta"/>
        <w:spacing w:before="6"/>
        <w:rPr>
          <w:rFonts w:asciiTheme="minorHAnsi" w:hAnsiTheme="minorHAnsi" w:cstheme="minorHAnsi"/>
          <w:sz w:val="24"/>
          <w:szCs w:val="24"/>
        </w:rPr>
      </w:pPr>
    </w:p>
    <w:p w14:paraId="2483EA11" w14:textId="77777777" w:rsidR="00BF2132" w:rsidRPr="003A6222" w:rsidRDefault="00BF2132" w:rsidP="00BF2132">
      <w:pPr>
        <w:pStyle w:val="Naslov1"/>
        <w:spacing w:before="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13.</w:t>
      </w:r>
    </w:p>
    <w:p w14:paraId="73B7671D" w14:textId="77777777" w:rsidR="00BF2132" w:rsidRPr="003A6222" w:rsidRDefault="00BF2132" w:rsidP="00BF2132">
      <w:pPr>
        <w:pStyle w:val="Tijeloteksta"/>
        <w:spacing w:before="11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Licenca prestaje vrijediti ako nije ispunjen bilo koji od uvjeta iz članka 12. ovog pravilnika.</w:t>
      </w:r>
    </w:p>
    <w:p w14:paraId="5DFBB4AD" w14:textId="77777777" w:rsidR="00BF2132" w:rsidRPr="003A6222" w:rsidRDefault="00BF2132" w:rsidP="00BF2132">
      <w:pPr>
        <w:pStyle w:val="Tijeloteksta"/>
        <w:spacing w:before="7"/>
        <w:rPr>
          <w:rFonts w:asciiTheme="minorHAnsi" w:hAnsiTheme="minorHAnsi" w:cstheme="minorHAnsi"/>
          <w:sz w:val="24"/>
          <w:szCs w:val="24"/>
        </w:rPr>
      </w:pPr>
    </w:p>
    <w:p w14:paraId="1C4F357B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14.</w:t>
      </w:r>
    </w:p>
    <w:p w14:paraId="25C360FD" w14:textId="2B5AE3C0" w:rsidR="00BF2132" w:rsidRPr="003A6222" w:rsidRDefault="00BF2132" w:rsidP="00BF2132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Iznimno, zbog više sile (bolest, vojska i</w:t>
      </w:r>
      <w:r w:rsidR="00EE7156" w:rsidRPr="003A6222">
        <w:rPr>
          <w:rFonts w:asciiTheme="minorHAnsi" w:hAnsiTheme="minorHAnsi" w:cstheme="minorHAnsi"/>
          <w:sz w:val="24"/>
          <w:szCs w:val="24"/>
        </w:rPr>
        <w:t xml:space="preserve"> </w:t>
      </w:r>
      <w:r w:rsidRPr="003A6222">
        <w:rPr>
          <w:rFonts w:asciiTheme="minorHAnsi" w:hAnsiTheme="minorHAnsi" w:cstheme="minorHAnsi"/>
          <w:sz w:val="24"/>
          <w:szCs w:val="24"/>
        </w:rPr>
        <w:t>sl.) na molbu nositelja licence, vrijednost licence može se produžiti najviše do godine dana.</w:t>
      </w:r>
    </w:p>
    <w:p w14:paraId="536C9151" w14:textId="77777777" w:rsidR="00BF2132" w:rsidRPr="003A6222" w:rsidRDefault="00BF2132" w:rsidP="00BF2132">
      <w:pPr>
        <w:pStyle w:val="Tijeloteksta"/>
        <w:spacing w:before="7"/>
        <w:rPr>
          <w:rFonts w:asciiTheme="minorHAnsi" w:hAnsiTheme="minorHAnsi" w:cstheme="minorHAnsi"/>
          <w:sz w:val="24"/>
          <w:szCs w:val="24"/>
        </w:rPr>
      </w:pPr>
    </w:p>
    <w:p w14:paraId="070FAE3D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15.</w:t>
      </w:r>
    </w:p>
    <w:p w14:paraId="7F9C1D84" w14:textId="58E00E1F" w:rsidR="00BF2132" w:rsidRPr="003A6222" w:rsidRDefault="00BF2132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Vlasniku licence</w:t>
      </w:r>
      <w:r w:rsidR="00EE7156" w:rsidRPr="003A6222">
        <w:rPr>
          <w:rFonts w:asciiTheme="minorHAnsi" w:hAnsiTheme="minorHAnsi" w:cstheme="minorHAnsi"/>
          <w:sz w:val="24"/>
          <w:szCs w:val="24"/>
        </w:rPr>
        <w:t>,</w:t>
      </w:r>
      <w:r w:rsidRPr="003A6222">
        <w:rPr>
          <w:rFonts w:asciiTheme="minorHAnsi" w:hAnsiTheme="minorHAnsi" w:cstheme="minorHAnsi"/>
          <w:sz w:val="24"/>
          <w:szCs w:val="24"/>
        </w:rPr>
        <w:t xml:space="preserve"> licenca može biti oduzeta u niže navedenim slučajevima:</w:t>
      </w:r>
    </w:p>
    <w:p w14:paraId="23255C79" w14:textId="77777777" w:rsidR="00BF2132" w:rsidRPr="003A6222" w:rsidRDefault="00BF2132" w:rsidP="00BF2132">
      <w:pPr>
        <w:pStyle w:val="Odlomakpopisa"/>
        <w:numPr>
          <w:ilvl w:val="0"/>
          <w:numId w:val="1"/>
        </w:numPr>
        <w:tabs>
          <w:tab w:val="left" w:pos="240"/>
        </w:tabs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zloporabom</w:t>
      </w:r>
      <w:r w:rsidRPr="003A622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A6222">
        <w:rPr>
          <w:rFonts w:asciiTheme="minorHAnsi" w:hAnsiTheme="minorHAnsi" w:cstheme="minorHAnsi"/>
          <w:sz w:val="24"/>
          <w:szCs w:val="24"/>
        </w:rPr>
        <w:t>prava,</w:t>
      </w:r>
    </w:p>
    <w:p w14:paraId="6B5949D3" w14:textId="77777777" w:rsidR="00BF2132" w:rsidRPr="003A6222" w:rsidRDefault="00BF2132" w:rsidP="00BF2132">
      <w:pPr>
        <w:pStyle w:val="Odlomakpopisa"/>
        <w:numPr>
          <w:ilvl w:val="0"/>
          <w:numId w:val="1"/>
        </w:numPr>
        <w:tabs>
          <w:tab w:val="left" w:pos="240"/>
        </w:tabs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lastRenderedPageBreak/>
        <w:t>ako na vrijeme ne obavi produljenje</w:t>
      </w:r>
      <w:r w:rsidRPr="003A6222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A6222">
        <w:rPr>
          <w:rFonts w:asciiTheme="minorHAnsi" w:hAnsiTheme="minorHAnsi" w:cstheme="minorHAnsi"/>
          <w:sz w:val="24"/>
          <w:szCs w:val="24"/>
        </w:rPr>
        <w:t>licence,</w:t>
      </w:r>
    </w:p>
    <w:p w14:paraId="5B720283" w14:textId="622E873C" w:rsidR="00BF2132" w:rsidRPr="003A6222" w:rsidRDefault="00BF2132" w:rsidP="00BF2132">
      <w:pPr>
        <w:pStyle w:val="Odlomakpopisa"/>
        <w:numPr>
          <w:ilvl w:val="0"/>
          <w:numId w:val="1"/>
        </w:numPr>
        <w:tabs>
          <w:tab w:val="left" w:pos="240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ako ne prisustvuje stručnim seminarima</w:t>
      </w:r>
      <w:r w:rsidRPr="003A6222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B05CE" w:rsidRPr="003A6222">
        <w:rPr>
          <w:rFonts w:asciiTheme="minorHAnsi" w:hAnsiTheme="minorHAnsi" w:cstheme="minorHAnsi"/>
          <w:spacing w:val="13"/>
          <w:sz w:val="24"/>
          <w:szCs w:val="24"/>
        </w:rPr>
        <w:t xml:space="preserve">koje odredi </w:t>
      </w:r>
      <w:r w:rsidRPr="003A6222">
        <w:rPr>
          <w:rFonts w:asciiTheme="minorHAnsi" w:hAnsiTheme="minorHAnsi" w:cstheme="minorHAnsi"/>
          <w:sz w:val="24"/>
          <w:szCs w:val="24"/>
        </w:rPr>
        <w:t>HBS.</w:t>
      </w:r>
    </w:p>
    <w:p w14:paraId="3FD733EE" w14:textId="77777777" w:rsidR="00BF2132" w:rsidRPr="003A6222" w:rsidRDefault="00BF2132" w:rsidP="00BF2132">
      <w:pPr>
        <w:pStyle w:val="Tijeloteksta"/>
        <w:spacing w:before="8" w:line="244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Odluku o oduzimanju donosi Upravni odbor Saveza. Na odluku Upravnoga odbora može se uputiti žalba Skupštini saveza čija je odluka konačna.</w:t>
      </w:r>
    </w:p>
    <w:p w14:paraId="3DF01138" w14:textId="77777777" w:rsidR="00BF2132" w:rsidRPr="003A6222" w:rsidRDefault="00BF2132" w:rsidP="00BF2132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14:paraId="3DD1706E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16.</w:t>
      </w:r>
    </w:p>
    <w:p w14:paraId="64B0CFE9" w14:textId="48D037A4" w:rsidR="00816D31" w:rsidRPr="003A6222" w:rsidRDefault="00816D31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Poslove oko licenci vodi glavni tajnik/tajnica </w:t>
      </w:r>
      <w:r w:rsidR="002F6B0F" w:rsidRPr="003A6222">
        <w:rPr>
          <w:rFonts w:asciiTheme="minorHAnsi" w:hAnsiTheme="minorHAnsi" w:cstheme="minorHAnsi"/>
          <w:sz w:val="24"/>
          <w:szCs w:val="24"/>
        </w:rPr>
        <w:t xml:space="preserve">u suradnji sa Upravnim odborom Saveza </w:t>
      </w:r>
    </w:p>
    <w:p w14:paraId="05B55C20" w14:textId="77777777" w:rsidR="00BF2132" w:rsidRPr="003A6222" w:rsidRDefault="00BF2132" w:rsidP="00BF2132">
      <w:pPr>
        <w:pStyle w:val="Tijeloteksta"/>
        <w:spacing w:before="7"/>
        <w:rPr>
          <w:rFonts w:asciiTheme="minorHAnsi" w:hAnsiTheme="minorHAnsi" w:cstheme="minorHAnsi"/>
          <w:sz w:val="24"/>
          <w:szCs w:val="24"/>
        </w:rPr>
      </w:pPr>
    </w:p>
    <w:p w14:paraId="199BF9B7" w14:textId="77777777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>lanak 17.</w:t>
      </w:r>
    </w:p>
    <w:p w14:paraId="0FC79CE7" w14:textId="21C51A1F" w:rsidR="00BF2132" w:rsidRPr="003A6222" w:rsidRDefault="00BF2132" w:rsidP="00BF2132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Savez je dužan najmanje jednom godišnje održati stručni seminar za voditelje, trenere, više i diplomirane trenere badmintona</w:t>
      </w:r>
      <w:r w:rsidR="004B29CF">
        <w:rPr>
          <w:rFonts w:asciiTheme="minorHAnsi" w:hAnsiTheme="minorHAnsi" w:cstheme="minorHAnsi"/>
          <w:sz w:val="24"/>
          <w:szCs w:val="24"/>
        </w:rPr>
        <w:t>, te sastaviti listu stručnih i znanstvenih seminara i konferencija koji će se priznavati za licencu.</w:t>
      </w:r>
    </w:p>
    <w:p w14:paraId="422237AD" w14:textId="46446AA9" w:rsidR="002E6DF2" w:rsidRPr="003A6222" w:rsidRDefault="002E6DF2" w:rsidP="00BF2132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sz w:val="24"/>
          <w:szCs w:val="24"/>
        </w:rPr>
      </w:pPr>
    </w:p>
    <w:p w14:paraId="49BC9E4D" w14:textId="4496CC46" w:rsidR="00032A06" w:rsidRPr="003A6222" w:rsidRDefault="00032A06" w:rsidP="00BF2132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b/>
          <w:bCs/>
          <w:sz w:val="24"/>
          <w:szCs w:val="24"/>
        </w:rPr>
      </w:pPr>
      <w:r w:rsidRPr="003A6222">
        <w:rPr>
          <w:rFonts w:asciiTheme="minorHAnsi" w:hAnsiTheme="minorHAnsi" w:cstheme="minorHAnsi"/>
          <w:b/>
          <w:bCs/>
          <w:sz w:val="24"/>
          <w:szCs w:val="24"/>
        </w:rPr>
        <w:t>Članak 1</w:t>
      </w:r>
      <w:r w:rsidR="00C27ADD" w:rsidRPr="003A6222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3A622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68C0D94" w14:textId="5A39EDC1" w:rsidR="00781090" w:rsidRPr="003A6222" w:rsidRDefault="005E6BA7" w:rsidP="005F0F07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Savez vodi upisnik licenciranih trenera, koji na službenim natjecanjima u organizaciji HBS-a mogu </w:t>
      </w:r>
      <w:r w:rsidR="005F0F07" w:rsidRPr="003A6222">
        <w:rPr>
          <w:rFonts w:asciiTheme="minorHAnsi" w:hAnsiTheme="minorHAnsi" w:cstheme="minorHAnsi"/>
          <w:sz w:val="24"/>
          <w:szCs w:val="24"/>
        </w:rPr>
        <w:t>sudjelovati kao službene osobe.</w:t>
      </w:r>
    </w:p>
    <w:p w14:paraId="68DF4924" w14:textId="77777777" w:rsidR="00032A06" w:rsidRPr="003A6222" w:rsidRDefault="00032A06" w:rsidP="00BF2132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sz w:val="24"/>
          <w:szCs w:val="24"/>
        </w:rPr>
      </w:pPr>
    </w:p>
    <w:p w14:paraId="7002A6A9" w14:textId="2E51D122" w:rsidR="002E6DF2" w:rsidRPr="003A6222" w:rsidRDefault="002E6DF2" w:rsidP="00BF2132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b/>
          <w:bCs/>
          <w:sz w:val="24"/>
          <w:szCs w:val="24"/>
        </w:rPr>
      </w:pPr>
      <w:r w:rsidRPr="003A6222">
        <w:rPr>
          <w:rFonts w:asciiTheme="minorHAnsi" w:hAnsiTheme="minorHAnsi" w:cstheme="minorHAnsi"/>
          <w:b/>
          <w:bCs/>
          <w:sz w:val="24"/>
          <w:szCs w:val="24"/>
        </w:rPr>
        <w:t>Članak 1</w:t>
      </w:r>
      <w:r w:rsidR="00C27ADD" w:rsidRPr="003A6222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3A622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47A76C8" w14:textId="26EC2B04" w:rsidR="002E6DF2" w:rsidRPr="003A6222" w:rsidRDefault="002E6DF2" w:rsidP="00BF2132">
      <w:pPr>
        <w:pStyle w:val="Tijeloteksta"/>
        <w:spacing w:before="14" w:line="242" w:lineRule="auto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 xml:space="preserve">Rok za dostavu </w:t>
      </w:r>
      <w:r w:rsidR="007E083A" w:rsidRPr="003A6222">
        <w:rPr>
          <w:rFonts w:asciiTheme="minorHAnsi" w:hAnsiTheme="minorHAnsi" w:cstheme="minorHAnsi"/>
          <w:sz w:val="24"/>
          <w:szCs w:val="24"/>
        </w:rPr>
        <w:t xml:space="preserve">dokumenata za produljenje licenci </w:t>
      </w:r>
      <w:r w:rsidR="009040C6" w:rsidRPr="003A6222">
        <w:rPr>
          <w:rFonts w:asciiTheme="minorHAnsi" w:hAnsiTheme="minorHAnsi" w:cstheme="minorHAnsi"/>
          <w:sz w:val="24"/>
          <w:szCs w:val="24"/>
        </w:rPr>
        <w:t xml:space="preserve">za tekuću godinu </w:t>
      </w:r>
      <w:r w:rsidR="009040C6" w:rsidRPr="004B29CF">
        <w:rPr>
          <w:rFonts w:asciiTheme="minorHAnsi" w:hAnsiTheme="minorHAnsi" w:cstheme="minorHAnsi"/>
          <w:sz w:val="24"/>
          <w:szCs w:val="24"/>
        </w:rPr>
        <w:t>j</w:t>
      </w:r>
      <w:r w:rsidR="007E083A" w:rsidRPr="004B29CF">
        <w:rPr>
          <w:rFonts w:asciiTheme="minorHAnsi" w:hAnsiTheme="minorHAnsi" w:cstheme="minorHAnsi"/>
          <w:sz w:val="24"/>
          <w:szCs w:val="24"/>
        </w:rPr>
        <w:t xml:space="preserve">e </w:t>
      </w:r>
      <w:r w:rsidR="00C27ADD" w:rsidRPr="004B29CF">
        <w:rPr>
          <w:rFonts w:asciiTheme="minorHAnsi" w:hAnsiTheme="minorHAnsi" w:cstheme="minorHAnsi"/>
          <w:sz w:val="24"/>
          <w:szCs w:val="24"/>
        </w:rPr>
        <w:t>5.siječnja</w:t>
      </w:r>
      <w:r w:rsidR="00816082" w:rsidRPr="004B29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DAFEF7" w14:textId="77777777" w:rsidR="00BF2132" w:rsidRPr="003A6222" w:rsidRDefault="00BF2132" w:rsidP="00BF2132">
      <w:pPr>
        <w:pStyle w:val="Tijeloteksta"/>
        <w:spacing w:before="7"/>
        <w:rPr>
          <w:rFonts w:asciiTheme="minorHAnsi" w:hAnsiTheme="minorHAnsi" w:cstheme="minorHAnsi"/>
          <w:sz w:val="24"/>
          <w:szCs w:val="24"/>
        </w:rPr>
      </w:pPr>
    </w:p>
    <w:p w14:paraId="27743AA6" w14:textId="37CB0183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 xml:space="preserve">lanak </w:t>
      </w:r>
      <w:r w:rsidR="00C27ADD" w:rsidRPr="003A6222">
        <w:rPr>
          <w:rFonts w:asciiTheme="minorHAnsi" w:hAnsiTheme="minorHAnsi" w:cstheme="minorHAnsi"/>
          <w:sz w:val="24"/>
          <w:szCs w:val="24"/>
        </w:rPr>
        <w:t>20</w:t>
      </w:r>
      <w:r w:rsidRPr="003A6222">
        <w:rPr>
          <w:rFonts w:asciiTheme="minorHAnsi" w:hAnsiTheme="minorHAnsi" w:cstheme="minorHAnsi"/>
          <w:sz w:val="24"/>
          <w:szCs w:val="24"/>
        </w:rPr>
        <w:t>.</w:t>
      </w:r>
    </w:p>
    <w:p w14:paraId="30FAC1F4" w14:textId="77777777" w:rsidR="00BF2132" w:rsidRPr="003A6222" w:rsidRDefault="00BF2132" w:rsidP="00BF2132">
      <w:pPr>
        <w:pStyle w:val="Tijeloteksta"/>
        <w:spacing w:before="12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Pravo tumačenja ovog Pravilnika ima Upravni odbor Saveza.</w:t>
      </w:r>
    </w:p>
    <w:p w14:paraId="1EEF8AB4" w14:textId="77777777" w:rsidR="00BF2132" w:rsidRPr="003A6222" w:rsidRDefault="00BF2132" w:rsidP="00BF2132">
      <w:pPr>
        <w:pStyle w:val="Tijeloteksta"/>
        <w:spacing w:before="4"/>
        <w:rPr>
          <w:rFonts w:asciiTheme="minorHAnsi" w:hAnsiTheme="minorHAnsi" w:cstheme="minorHAnsi"/>
          <w:sz w:val="24"/>
          <w:szCs w:val="24"/>
        </w:rPr>
      </w:pPr>
    </w:p>
    <w:p w14:paraId="66A8E5CB" w14:textId="27B5FFF6" w:rsidR="00BF2132" w:rsidRPr="003A6222" w:rsidRDefault="00BF2132" w:rsidP="00BF2132">
      <w:pPr>
        <w:pStyle w:val="Naslov1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b w:val="0"/>
          <w:sz w:val="24"/>
          <w:szCs w:val="24"/>
        </w:rPr>
        <w:t>Č</w:t>
      </w:r>
      <w:r w:rsidRPr="003A6222">
        <w:rPr>
          <w:rFonts w:asciiTheme="minorHAnsi" w:hAnsiTheme="minorHAnsi" w:cstheme="minorHAnsi"/>
          <w:sz w:val="24"/>
          <w:szCs w:val="24"/>
        </w:rPr>
        <w:t xml:space="preserve">lanak </w:t>
      </w:r>
      <w:r w:rsidR="00C27ADD" w:rsidRPr="003A6222">
        <w:rPr>
          <w:rFonts w:asciiTheme="minorHAnsi" w:hAnsiTheme="minorHAnsi" w:cstheme="minorHAnsi"/>
          <w:sz w:val="24"/>
          <w:szCs w:val="24"/>
        </w:rPr>
        <w:t>21</w:t>
      </w:r>
      <w:r w:rsidRPr="003A6222">
        <w:rPr>
          <w:rFonts w:asciiTheme="minorHAnsi" w:hAnsiTheme="minorHAnsi" w:cstheme="minorHAnsi"/>
          <w:sz w:val="24"/>
          <w:szCs w:val="24"/>
        </w:rPr>
        <w:t>.</w:t>
      </w:r>
    </w:p>
    <w:p w14:paraId="788484BE" w14:textId="77777777" w:rsidR="00BF2132" w:rsidRPr="003A6222" w:rsidRDefault="00BF2132" w:rsidP="00BF2132">
      <w:pPr>
        <w:pStyle w:val="Tijeloteksta"/>
        <w:spacing w:before="15"/>
        <w:ind w:left="117"/>
        <w:rPr>
          <w:rFonts w:asciiTheme="minorHAnsi" w:hAnsiTheme="minorHAnsi" w:cstheme="minorHAnsi"/>
          <w:sz w:val="24"/>
          <w:szCs w:val="24"/>
        </w:rPr>
      </w:pPr>
      <w:r w:rsidRPr="003A6222">
        <w:rPr>
          <w:rFonts w:asciiTheme="minorHAnsi" w:hAnsiTheme="minorHAnsi" w:cstheme="minorHAnsi"/>
          <w:sz w:val="24"/>
          <w:szCs w:val="24"/>
        </w:rPr>
        <w:t>Ovaj Pravilnik stupa na snagu danom donošenja</w:t>
      </w:r>
    </w:p>
    <w:p w14:paraId="34DA5D13" w14:textId="77777777" w:rsidR="00BF2132" w:rsidRPr="003A6222" w:rsidRDefault="00BF2132">
      <w:pPr>
        <w:rPr>
          <w:rFonts w:asciiTheme="minorHAnsi" w:hAnsiTheme="minorHAnsi" w:cstheme="minorHAnsi"/>
          <w:sz w:val="24"/>
          <w:szCs w:val="24"/>
        </w:rPr>
      </w:pPr>
    </w:p>
    <w:sectPr w:rsidR="00BF2132" w:rsidRPr="003A6222">
      <w:pgSz w:w="11900" w:h="16840"/>
      <w:pgMar w:top="160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42DE"/>
    <w:multiLevelType w:val="hybridMultilevel"/>
    <w:tmpl w:val="1E74D17C"/>
    <w:lvl w:ilvl="0" w:tplc="08D04EE4">
      <w:start w:val="1"/>
      <w:numFmt w:val="decimal"/>
      <w:lvlText w:val="%1."/>
      <w:lvlJc w:val="left"/>
      <w:pPr>
        <w:ind w:left="335" w:hanging="219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013CCA76">
      <w:numFmt w:val="bullet"/>
      <w:lvlText w:val="•"/>
      <w:lvlJc w:val="left"/>
      <w:pPr>
        <w:ind w:left="1244" w:hanging="219"/>
      </w:pPr>
      <w:rPr>
        <w:rFonts w:hint="default"/>
        <w:lang w:val="hr-HR" w:eastAsia="en-US" w:bidi="ar-SA"/>
      </w:rPr>
    </w:lvl>
    <w:lvl w:ilvl="2" w:tplc="BA26D13A">
      <w:numFmt w:val="bullet"/>
      <w:lvlText w:val="•"/>
      <w:lvlJc w:val="left"/>
      <w:pPr>
        <w:ind w:left="2148" w:hanging="219"/>
      </w:pPr>
      <w:rPr>
        <w:rFonts w:hint="default"/>
        <w:lang w:val="hr-HR" w:eastAsia="en-US" w:bidi="ar-SA"/>
      </w:rPr>
    </w:lvl>
    <w:lvl w:ilvl="3" w:tplc="31B690DE">
      <w:numFmt w:val="bullet"/>
      <w:lvlText w:val="•"/>
      <w:lvlJc w:val="left"/>
      <w:pPr>
        <w:ind w:left="3052" w:hanging="219"/>
      </w:pPr>
      <w:rPr>
        <w:rFonts w:hint="default"/>
        <w:lang w:val="hr-HR" w:eastAsia="en-US" w:bidi="ar-SA"/>
      </w:rPr>
    </w:lvl>
    <w:lvl w:ilvl="4" w:tplc="FD5068AC">
      <w:numFmt w:val="bullet"/>
      <w:lvlText w:val="•"/>
      <w:lvlJc w:val="left"/>
      <w:pPr>
        <w:ind w:left="3956" w:hanging="219"/>
      </w:pPr>
      <w:rPr>
        <w:rFonts w:hint="default"/>
        <w:lang w:val="hr-HR" w:eastAsia="en-US" w:bidi="ar-SA"/>
      </w:rPr>
    </w:lvl>
    <w:lvl w:ilvl="5" w:tplc="114E40B0">
      <w:numFmt w:val="bullet"/>
      <w:lvlText w:val="•"/>
      <w:lvlJc w:val="left"/>
      <w:pPr>
        <w:ind w:left="4860" w:hanging="219"/>
      </w:pPr>
      <w:rPr>
        <w:rFonts w:hint="default"/>
        <w:lang w:val="hr-HR" w:eastAsia="en-US" w:bidi="ar-SA"/>
      </w:rPr>
    </w:lvl>
    <w:lvl w:ilvl="6" w:tplc="15048BE2">
      <w:numFmt w:val="bullet"/>
      <w:lvlText w:val="•"/>
      <w:lvlJc w:val="left"/>
      <w:pPr>
        <w:ind w:left="5764" w:hanging="219"/>
      </w:pPr>
      <w:rPr>
        <w:rFonts w:hint="default"/>
        <w:lang w:val="hr-HR" w:eastAsia="en-US" w:bidi="ar-SA"/>
      </w:rPr>
    </w:lvl>
    <w:lvl w:ilvl="7" w:tplc="DFE60F16">
      <w:numFmt w:val="bullet"/>
      <w:lvlText w:val="•"/>
      <w:lvlJc w:val="left"/>
      <w:pPr>
        <w:ind w:left="6668" w:hanging="219"/>
      </w:pPr>
      <w:rPr>
        <w:rFonts w:hint="default"/>
        <w:lang w:val="hr-HR" w:eastAsia="en-US" w:bidi="ar-SA"/>
      </w:rPr>
    </w:lvl>
    <w:lvl w:ilvl="8" w:tplc="133657AA">
      <w:numFmt w:val="bullet"/>
      <w:lvlText w:val="•"/>
      <w:lvlJc w:val="left"/>
      <w:pPr>
        <w:ind w:left="7572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8C41832"/>
    <w:multiLevelType w:val="hybridMultilevel"/>
    <w:tmpl w:val="F6F6C1AC"/>
    <w:lvl w:ilvl="0" w:tplc="8614381C">
      <w:start w:val="1"/>
      <w:numFmt w:val="decimal"/>
      <w:lvlText w:val="%1."/>
      <w:lvlJc w:val="left"/>
      <w:pPr>
        <w:ind w:left="338" w:hanging="221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D804ADC6">
      <w:numFmt w:val="bullet"/>
      <w:lvlText w:val="•"/>
      <w:lvlJc w:val="left"/>
      <w:pPr>
        <w:ind w:left="1244" w:hanging="221"/>
      </w:pPr>
      <w:rPr>
        <w:rFonts w:hint="default"/>
        <w:lang w:val="hr-HR" w:eastAsia="en-US" w:bidi="ar-SA"/>
      </w:rPr>
    </w:lvl>
    <w:lvl w:ilvl="2" w:tplc="1BF84CB0">
      <w:numFmt w:val="bullet"/>
      <w:lvlText w:val="•"/>
      <w:lvlJc w:val="left"/>
      <w:pPr>
        <w:ind w:left="2148" w:hanging="221"/>
      </w:pPr>
      <w:rPr>
        <w:rFonts w:hint="default"/>
        <w:lang w:val="hr-HR" w:eastAsia="en-US" w:bidi="ar-SA"/>
      </w:rPr>
    </w:lvl>
    <w:lvl w:ilvl="3" w:tplc="6F5EFD4A">
      <w:numFmt w:val="bullet"/>
      <w:lvlText w:val="•"/>
      <w:lvlJc w:val="left"/>
      <w:pPr>
        <w:ind w:left="3052" w:hanging="221"/>
      </w:pPr>
      <w:rPr>
        <w:rFonts w:hint="default"/>
        <w:lang w:val="hr-HR" w:eastAsia="en-US" w:bidi="ar-SA"/>
      </w:rPr>
    </w:lvl>
    <w:lvl w:ilvl="4" w:tplc="90D255C0">
      <w:numFmt w:val="bullet"/>
      <w:lvlText w:val="•"/>
      <w:lvlJc w:val="left"/>
      <w:pPr>
        <w:ind w:left="3956" w:hanging="221"/>
      </w:pPr>
      <w:rPr>
        <w:rFonts w:hint="default"/>
        <w:lang w:val="hr-HR" w:eastAsia="en-US" w:bidi="ar-SA"/>
      </w:rPr>
    </w:lvl>
    <w:lvl w:ilvl="5" w:tplc="29982038">
      <w:numFmt w:val="bullet"/>
      <w:lvlText w:val="•"/>
      <w:lvlJc w:val="left"/>
      <w:pPr>
        <w:ind w:left="4860" w:hanging="221"/>
      </w:pPr>
      <w:rPr>
        <w:rFonts w:hint="default"/>
        <w:lang w:val="hr-HR" w:eastAsia="en-US" w:bidi="ar-SA"/>
      </w:rPr>
    </w:lvl>
    <w:lvl w:ilvl="6" w:tplc="58A05806">
      <w:numFmt w:val="bullet"/>
      <w:lvlText w:val="•"/>
      <w:lvlJc w:val="left"/>
      <w:pPr>
        <w:ind w:left="5764" w:hanging="221"/>
      </w:pPr>
      <w:rPr>
        <w:rFonts w:hint="default"/>
        <w:lang w:val="hr-HR" w:eastAsia="en-US" w:bidi="ar-SA"/>
      </w:rPr>
    </w:lvl>
    <w:lvl w:ilvl="7" w:tplc="326832EE">
      <w:numFmt w:val="bullet"/>
      <w:lvlText w:val="•"/>
      <w:lvlJc w:val="left"/>
      <w:pPr>
        <w:ind w:left="6668" w:hanging="221"/>
      </w:pPr>
      <w:rPr>
        <w:rFonts w:hint="default"/>
        <w:lang w:val="hr-HR" w:eastAsia="en-US" w:bidi="ar-SA"/>
      </w:rPr>
    </w:lvl>
    <w:lvl w:ilvl="8" w:tplc="51A69D34">
      <w:numFmt w:val="bullet"/>
      <w:lvlText w:val="•"/>
      <w:lvlJc w:val="left"/>
      <w:pPr>
        <w:ind w:left="7572" w:hanging="221"/>
      </w:pPr>
      <w:rPr>
        <w:rFonts w:hint="default"/>
        <w:lang w:val="hr-HR" w:eastAsia="en-US" w:bidi="ar-SA"/>
      </w:rPr>
    </w:lvl>
  </w:abstractNum>
  <w:abstractNum w:abstractNumId="2" w15:restartNumberingAfterBreak="0">
    <w:nsid w:val="2E466264"/>
    <w:multiLevelType w:val="hybridMultilevel"/>
    <w:tmpl w:val="E8F8F0BA"/>
    <w:lvl w:ilvl="0" w:tplc="B768B35C">
      <w:start w:val="1"/>
      <w:numFmt w:val="decimal"/>
      <w:lvlText w:val="%1."/>
      <w:lvlJc w:val="left"/>
      <w:pPr>
        <w:ind w:left="338" w:hanging="221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5D724B2C">
      <w:numFmt w:val="bullet"/>
      <w:lvlText w:val="•"/>
      <w:lvlJc w:val="left"/>
      <w:pPr>
        <w:ind w:left="1244" w:hanging="221"/>
      </w:pPr>
      <w:rPr>
        <w:rFonts w:hint="default"/>
        <w:lang w:val="hr-HR" w:eastAsia="en-US" w:bidi="ar-SA"/>
      </w:rPr>
    </w:lvl>
    <w:lvl w:ilvl="2" w:tplc="6046DABC">
      <w:numFmt w:val="bullet"/>
      <w:lvlText w:val="•"/>
      <w:lvlJc w:val="left"/>
      <w:pPr>
        <w:ind w:left="2148" w:hanging="221"/>
      </w:pPr>
      <w:rPr>
        <w:rFonts w:hint="default"/>
        <w:lang w:val="hr-HR" w:eastAsia="en-US" w:bidi="ar-SA"/>
      </w:rPr>
    </w:lvl>
    <w:lvl w:ilvl="3" w:tplc="068C77CA">
      <w:numFmt w:val="bullet"/>
      <w:lvlText w:val="•"/>
      <w:lvlJc w:val="left"/>
      <w:pPr>
        <w:ind w:left="3052" w:hanging="221"/>
      </w:pPr>
      <w:rPr>
        <w:rFonts w:hint="default"/>
        <w:lang w:val="hr-HR" w:eastAsia="en-US" w:bidi="ar-SA"/>
      </w:rPr>
    </w:lvl>
    <w:lvl w:ilvl="4" w:tplc="0FA6CDFA">
      <w:numFmt w:val="bullet"/>
      <w:lvlText w:val="•"/>
      <w:lvlJc w:val="left"/>
      <w:pPr>
        <w:ind w:left="3956" w:hanging="221"/>
      </w:pPr>
      <w:rPr>
        <w:rFonts w:hint="default"/>
        <w:lang w:val="hr-HR" w:eastAsia="en-US" w:bidi="ar-SA"/>
      </w:rPr>
    </w:lvl>
    <w:lvl w:ilvl="5" w:tplc="990A8AF8">
      <w:numFmt w:val="bullet"/>
      <w:lvlText w:val="•"/>
      <w:lvlJc w:val="left"/>
      <w:pPr>
        <w:ind w:left="4860" w:hanging="221"/>
      </w:pPr>
      <w:rPr>
        <w:rFonts w:hint="default"/>
        <w:lang w:val="hr-HR" w:eastAsia="en-US" w:bidi="ar-SA"/>
      </w:rPr>
    </w:lvl>
    <w:lvl w:ilvl="6" w:tplc="B248F8B4">
      <w:numFmt w:val="bullet"/>
      <w:lvlText w:val="•"/>
      <w:lvlJc w:val="left"/>
      <w:pPr>
        <w:ind w:left="5764" w:hanging="221"/>
      </w:pPr>
      <w:rPr>
        <w:rFonts w:hint="default"/>
        <w:lang w:val="hr-HR" w:eastAsia="en-US" w:bidi="ar-SA"/>
      </w:rPr>
    </w:lvl>
    <w:lvl w:ilvl="7" w:tplc="9BA4823A">
      <w:numFmt w:val="bullet"/>
      <w:lvlText w:val="•"/>
      <w:lvlJc w:val="left"/>
      <w:pPr>
        <w:ind w:left="6668" w:hanging="221"/>
      </w:pPr>
      <w:rPr>
        <w:rFonts w:hint="default"/>
        <w:lang w:val="hr-HR" w:eastAsia="en-US" w:bidi="ar-SA"/>
      </w:rPr>
    </w:lvl>
    <w:lvl w:ilvl="8" w:tplc="71343D3A">
      <w:numFmt w:val="bullet"/>
      <w:lvlText w:val="•"/>
      <w:lvlJc w:val="left"/>
      <w:pPr>
        <w:ind w:left="7572" w:hanging="221"/>
      </w:pPr>
      <w:rPr>
        <w:rFonts w:hint="default"/>
        <w:lang w:val="hr-HR" w:eastAsia="en-US" w:bidi="ar-SA"/>
      </w:rPr>
    </w:lvl>
  </w:abstractNum>
  <w:abstractNum w:abstractNumId="3" w15:restartNumberingAfterBreak="0">
    <w:nsid w:val="317B022F"/>
    <w:multiLevelType w:val="hybridMultilevel"/>
    <w:tmpl w:val="F2EC0252"/>
    <w:lvl w:ilvl="0" w:tplc="82EAC4B8">
      <w:start w:val="1"/>
      <w:numFmt w:val="decimal"/>
      <w:lvlText w:val="%1."/>
      <w:lvlJc w:val="left"/>
      <w:pPr>
        <w:ind w:left="338" w:hanging="221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80689D56">
      <w:numFmt w:val="bullet"/>
      <w:lvlText w:val="•"/>
      <w:lvlJc w:val="left"/>
      <w:pPr>
        <w:ind w:left="1244" w:hanging="221"/>
      </w:pPr>
      <w:rPr>
        <w:rFonts w:hint="default"/>
        <w:lang w:val="hr-HR" w:eastAsia="en-US" w:bidi="ar-SA"/>
      </w:rPr>
    </w:lvl>
    <w:lvl w:ilvl="2" w:tplc="9BBAAA1A">
      <w:numFmt w:val="bullet"/>
      <w:lvlText w:val="•"/>
      <w:lvlJc w:val="left"/>
      <w:pPr>
        <w:ind w:left="2148" w:hanging="221"/>
      </w:pPr>
      <w:rPr>
        <w:rFonts w:hint="default"/>
        <w:lang w:val="hr-HR" w:eastAsia="en-US" w:bidi="ar-SA"/>
      </w:rPr>
    </w:lvl>
    <w:lvl w:ilvl="3" w:tplc="34C017EA">
      <w:numFmt w:val="bullet"/>
      <w:lvlText w:val="•"/>
      <w:lvlJc w:val="left"/>
      <w:pPr>
        <w:ind w:left="3052" w:hanging="221"/>
      </w:pPr>
      <w:rPr>
        <w:rFonts w:hint="default"/>
        <w:lang w:val="hr-HR" w:eastAsia="en-US" w:bidi="ar-SA"/>
      </w:rPr>
    </w:lvl>
    <w:lvl w:ilvl="4" w:tplc="C2188DEE">
      <w:numFmt w:val="bullet"/>
      <w:lvlText w:val="•"/>
      <w:lvlJc w:val="left"/>
      <w:pPr>
        <w:ind w:left="3956" w:hanging="221"/>
      </w:pPr>
      <w:rPr>
        <w:rFonts w:hint="default"/>
        <w:lang w:val="hr-HR" w:eastAsia="en-US" w:bidi="ar-SA"/>
      </w:rPr>
    </w:lvl>
    <w:lvl w:ilvl="5" w:tplc="76423B0E">
      <w:numFmt w:val="bullet"/>
      <w:lvlText w:val="•"/>
      <w:lvlJc w:val="left"/>
      <w:pPr>
        <w:ind w:left="4860" w:hanging="221"/>
      </w:pPr>
      <w:rPr>
        <w:rFonts w:hint="default"/>
        <w:lang w:val="hr-HR" w:eastAsia="en-US" w:bidi="ar-SA"/>
      </w:rPr>
    </w:lvl>
    <w:lvl w:ilvl="6" w:tplc="D4F2E8E0">
      <w:numFmt w:val="bullet"/>
      <w:lvlText w:val="•"/>
      <w:lvlJc w:val="left"/>
      <w:pPr>
        <w:ind w:left="5764" w:hanging="221"/>
      </w:pPr>
      <w:rPr>
        <w:rFonts w:hint="default"/>
        <w:lang w:val="hr-HR" w:eastAsia="en-US" w:bidi="ar-SA"/>
      </w:rPr>
    </w:lvl>
    <w:lvl w:ilvl="7" w:tplc="701A2D60">
      <w:numFmt w:val="bullet"/>
      <w:lvlText w:val="•"/>
      <w:lvlJc w:val="left"/>
      <w:pPr>
        <w:ind w:left="6668" w:hanging="221"/>
      </w:pPr>
      <w:rPr>
        <w:rFonts w:hint="default"/>
        <w:lang w:val="hr-HR" w:eastAsia="en-US" w:bidi="ar-SA"/>
      </w:rPr>
    </w:lvl>
    <w:lvl w:ilvl="8" w:tplc="39247E1A">
      <w:numFmt w:val="bullet"/>
      <w:lvlText w:val="•"/>
      <w:lvlJc w:val="left"/>
      <w:pPr>
        <w:ind w:left="7572" w:hanging="221"/>
      </w:pPr>
      <w:rPr>
        <w:rFonts w:hint="default"/>
        <w:lang w:val="hr-HR" w:eastAsia="en-US" w:bidi="ar-SA"/>
      </w:rPr>
    </w:lvl>
  </w:abstractNum>
  <w:abstractNum w:abstractNumId="4" w15:restartNumberingAfterBreak="0">
    <w:nsid w:val="484C4212"/>
    <w:multiLevelType w:val="hybridMultilevel"/>
    <w:tmpl w:val="D4569042"/>
    <w:lvl w:ilvl="0" w:tplc="AE86C66E">
      <w:start w:val="1"/>
      <w:numFmt w:val="decimal"/>
      <w:lvlText w:val="%1."/>
      <w:lvlJc w:val="left"/>
      <w:pPr>
        <w:ind w:left="338" w:hanging="221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247AC332">
      <w:numFmt w:val="bullet"/>
      <w:lvlText w:val="•"/>
      <w:lvlJc w:val="left"/>
      <w:pPr>
        <w:ind w:left="1244" w:hanging="221"/>
      </w:pPr>
      <w:rPr>
        <w:rFonts w:hint="default"/>
        <w:lang w:val="hr-HR" w:eastAsia="en-US" w:bidi="ar-SA"/>
      </w:rPr>
    </w:lvl>
    <w:lvl w:ilvl="2" w:tplc="FE06E048">
      <w:numFmt w:val="bullet"/>
      <w:lvlText w:val="•"/>
      <w:lvlJc w:val="left"/>
      <w:pPr>
        <w:ind w:left="2148" w:hanging="221"/>
      </w:pPr>
      <w:rPr>
        <w:rFonts w:hint="default"/>
        <w:lang w:val="hr-HR" w:eastAsia="en-US" w:bidi="ar-SA"/>
      </w:rPr>
    </w:lvl>
    <w:lvl w:ilvl="3" w:tplc="C0C608CA">
      <w:numFmt w:val="bullet"/>
      <w:lvlText w:val="•"/>
      <w:lvlJc w:val="left"/>
      <w:pPr>
        <w:ind w:left="3052" w:hanging="221"/>
      </w:pPr>
      <w:rPr>
        <w:rFonts w:hint="default"/>
        <w:lang w:val="hr-HR" w:eastAsia="en-US" w:bidi="ar-SA"/>
      </w:rPr>
    </w:lvl>
    <w:lvl w:ilvl="4" w:tplc="91ECA4B2">
      <w:numFmt w:val="bullet"/>
      <w:lvlText w:val="•"/>
      <w:lvlJc w:val="left"/>
      <w:pPr>
        <w:ind w:left="3956" w:hanging="221"/>
      </w:pPr>
      <w:rPr>
        <w:rFonts w:hint="default"/>
        <w:lang w:val="hr-HR" w:eastAsia="en-US" w:bidi="ar-SA"/>
      </w:rPr>
    </w:lvl>
    <w:lvl w:ilvl="5" w:tplc="E41A3AD0">
      <w:numFmt w:val="bullet"/>
      <w:lvlText w:val="•"/>
      <w:lvlJc w:val="left"/>
      <w:pPr>
        <w:ind w:left="4860" w:hanging="221"/>
      </w:pPr>
      <w:rPr>
        <w:rFonts w:hint="default"/>
        <w:lang w:val="hr-HR" w:eastAsia="en-US" w:bidi="ar-SA"/>
      </w:rPr>
    </w:lvl>
    <w:lvl w:ilvl="6" w:tplc="AC722ED8">
      <w:numFmt w:val="bullet"/>
      <w:lvlText w:val="•"/>
      <w:lvlJc w:val="left"/>
      <w:pPr>
        <w:ind w:left="5764" w:hanging="221"/>
      </w:pPr>
      <w:rPr>
        <w:rFonts w:hint="default"/>
        <w:lang w:val="hr-HR" w:eastAsia="en-US" w:bidi="ar-SA"/>
      </w:rPr>
    </w:lvl>
    <w:lvl w:ilvl="7" w:tplc="7144C870">
      <w:numFmt w:val="bullet"/>
      <w:lvlText w:val="•"/>
      <w:lvlJc w:val="left"/>
      <w:pPr>
        <w:ind w:left="6668" w:hanging="221"/>
      </w:pPr>
      <w:rPr>
        <w:rFonts w:hint="default"/>
        <w:lang w:val="hr-HR" w:eastAsia="en-US" w:bidi="ar-SA"/>
      </w:rPr>
    </w:lvl>
    <w:lvl w:ilvl="8" w:tplc="0EAC47CC">
      <w:numFmt w:val="bullet"/>
      <w:lvlText w:val="•"/>
      <w:lvlJc w:val="left"/>
      <w:pPr>
        <w:ind w:left="7572" w:hanging="221"/>
      </w:pPr>
      <w:rPr>
        <w:rFonts w:hint="default"/>
        <w:lang w:val="hr-HR" w:eastAsia="en-US" w:bidi="ar-SA"/>
      </w:rPr>
    </w:lvl>
  </w:abstractNum>
  <w:abstractNum w:abstractNumId="5" w15:restartNumberingAfterBreak="0">
    <w:nsid w:val="64607D2F"/>
    <w:multiLevelType w:val="hybridMultilevel"/>
    <w:tmpl w:val="9F9A6F4E"/>
    <w:lvl w:ilvl="0" w:tplc="84147D08">
      <w:numFmt w:val="bullet"/>
      <w:lvlText w:val="-"/>
      <w:lvlJc w:val="left"/>
      <w:pPr>
        <w:ind w:left="239" w:hanging="123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2DCC5052">
      <w:numFmt w:val="bullet"/>
      <w:lvlText w:val="•"/>
      <w:lvlJc w:val="left"/>
      <w:pPr>
        <w:ind w:left="1154" w:hanging="123"/>
      </w:pPr>
      <w:rPr>
        <w:rFonts w:hint="default"/>
        <w:lang w:val="hr-HR" w:eastAsia="en-US" w:bidi="ar-SA"/>
      </w:rPr>
    </w:lvl>
    <w:lvl w:ilvl="2" w:tplc="ECA4E774">
      <w:numFmt w:val="bullet"/>
      <w:lvlText w:val="•"/>
      <w:lvlJc w:val="left"/>
      <w:pPr>
        <w:ind w:left="2068" w:hanging="123"/>
      </w:pPr>
      <w:rPr>
        <w:rFonts w:hint="default"/>
        <w:lang w:val="hr-HR" w:eastAsia="en-US" w:bidi="ar-SA"/>
      </w:rPr>
    </w:lvl>
    <w:lvl w:ilvl="3" w:tplc="F7FE6D30">
      <w:numFmt w:val="bullet"/>
      <w:lvlText w:val="•"/>
      <w:lvlJc w:val="left"/>
      <w:pPr>
        <w:ind w:left="2982" w:hanging="123"/>
      </w:pPr>
      <w:rPr>
        <w:rFonts w:hint="default"/>
        <w:lang w:val="hr-HR" w:eastAsia="en-US" w:bidi="ar-SA"/>
      </w:rPr>
    </w:lvl>
    <w:lvl w:ilvl="4" w:tplc="3376B750">
      <w:numFmt w:val="bullet"/>
      <w:lvlText w:val="•"/>
      <w:lvlJc w:val="left"/>
      <w:pPr>
        <w:ind w:left="3896" w:hanging="123"/>
      </w:pPr>
      <w:rPr>
        <w:rFonts w:hint="default"/>
        <w:lang w:val="hr-HR" w:eastAsia="en-US" w:bidi="ar-SA"/>
      </w:rPr>
    </w:lvl>
    <w:lvl w:ilvl="5" w:tplc="2B3E536E">
      <w:numFmt w:val="bullet"/>
      <w:lvlText w:val="•"/>
      <w:lvlJc w:val="left"/>
      <w:pPr>
        <w:ind w:left="4810" w:hanging="123"/>
      </w:pPr>
      <w:rPr>
        <w:rFonts w:hint="default"/>
        <w:lang w:val="hr-HR" w:eastAsia="en-US" w:bidi="ar-SA"/>
      </w:rPr>
    </w:lvl>
    <w:lvl w:ilvl="6" w:tplc="138E7F50">
      <w:numFmt w:val="bullet"/>
      <w:lvlText w:val="•"/>
      <w:lvlJc w:val="left"/>
      <w:pPr>
        <w:ind w:left="5724" w:hanging="123"/>
      </w:pPr>
      <w:rPr>
        <w:rFonts w:hint="default"/>
        <w:lang w:val="hr-HR" w:eastAsia="en-US" w:bidi="ar-SA"/>
      </w:rPr>
    </w:lvl>
    <w:lvl w:ilvl="7" w:tplc="8EB2C752">
      <w:numFmt w:val="bullet"/>
      <w:lvlText w:val="•"/>
      <w:lvlJc w:val="left"/>
      <w:pPr>
        <w:ind w:left="6638" w:hanging="123"/>
      </w:pPr>
      <w:rPr>
        <w:rFonts w:hint="default"/>
        <w:lang w:val="hr-HR" w:eastAsia="en-US" w:bidi="ar-SA"/>
      </w:rPr>
    </w:lvl>
    <w:lvl w:ilvl="8" w:tplc="414EB874">
      <w:numFmt w:val="bullet"/>
      <w:lvlText w:val="•"/>
      <w:lvlJc w:val="left"/>
      <w:pPr>
        <w:ind w:left="7552" w:hanging="123"/>
      </w:pPr>
      <w:rPr>
        <w:rFonts w:hint="default"/>
        <w:lang w:val="hr-HR" w:eastAsia="en-US" w:bidi="ar-SA"/>
      </w:rPr>
    </w:lvl>
  </w:abstractNum>
  <w:abstractNum w:abstractNumId="6" w15:restartNumberingAfterBreak="0">
    <w:nsid w:val="686B1A5C"/>
    <w:multiLevelType w:val="hybridMultilevel"/>
    <w:tmpl w:val="EBA6F76E"/>
    <w:lvl w:ilvl="0" w:tplc="C1682A20">
      <w:start w:val="1"/>
      <w:numFmt w:val="decimal"/>
      <w:lvlText w:val="%1."/>
      <w:lvlJc w:val="left"/>
      <w:pPr>
        <w:ind w:left="338" w:hanging="221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5ABE9F1E">
      <w:numFmt w:val="bullet"/>
      <w:lvlText w:val="•"/>
      <w:lvlJc w:val="left"/>
      <w:pPr>
        <w:ind w:left="1244" w:hanging="221"/>
      </w:pPr>
      <w:rPr>
        <w:rFonts w:hint="default"/>
        <w:lang w:val="hr-HR" w:eastAsia="en-US" w:bidi="ar-SA"/>
      </w:rPr>
    </w:lvl>
    <w:lvl w:ilvl="2" w:tplc="EFC039F4">
      <w:numFmt w:val="bullet"/>
      <w:lvlText w:val="•"/>
      <w:lvlJc w:val="left"/>
      <w:pPr>
        <w:ind w:left="2148" w:hanging="221"/>
      </w:pPr>
      <w:rPr>
        <w:rFonts w:hint="default"/>
        <w:lang w:val="hr-HR" w:eastAsia="en-US" w:bidi="ar-SA"/>
      </w:rPr>
    </w:lvl>
    <w:lvl w:ilvl="3" w:tplc="CA2A3DD2">
      <w:numFmt w:val="bullet"/>
      <w:lvlText w:val="•"/>
      <w:lvlJc w:val="left"/>
      <w:pPr>
        <w:ind w:left="3052" w:hanging="221"/>
      </w:pPr>
      <w:rPr>
        <w:rFonts w:hint="default"/>
        <w:lang w:val="hr-HR" w:eastAsia="en-US" w:bidi="ar-SA"/>
      </w:rPr>
    </w:lvl>
    <w:lvl w:ilvl="4" w:tplc="00948B1A">
      <w:numFmt w:val="bullet"/>
      <w:lvlText w:val="•"/>
      <w:lvlJc w:val="left"/>
      <w:pPr>
        <w:ind w:left="3956" w:hanging="221"/>
      </w:pPr>
      <w:rPr>
        <w:rFonts w:hint="default"/>
        <w:lang w:val="hr-HR" w:eastAsia="en-US" w:bidi="ar-SA"/>
      </w:rPr>
    </w:lvl>
    <w:lvl w:ilvl="5" w:tplc="1024AFC2">
      <w:numFmt w:val="bullet"/>
      <w:lvlText w:val="•"/>
      <w:lvlJc w:val="left"/>
      <w:pPr>
        <w:ind w:left="4860" w:hanging="221"/>
      </w:pPr>
      <w:rPr>
        <w:rFonts w:hint="default"/>
        <w:lang w:val="hr-HR" w:eastAsia="en-US" w:bidi="ar-SA"/>
      </w:rPr>
    </w:lvl>
    <w:lvl w:ilvl="6" w:tplc="4A6A4412">
      <w:numFmt w:val="bullet"/>
      <w:lvlText w:val="•"/>
      <w:lvlJc w:val="left"/>
      <w:pPr>
        <w:ind w:left="5764" w:hanging="221"/>
      </w:pPr>
      <w:rPr>
        <w:rFonts w:hint="default"/>
        <w:lang w:val="hr-HR" w:eastAsia="en-US" w:bidi="ar-SA"/>
      </w:rPr>
    </w:lvl>
    <w:lvl w:ilvl="7" w:tplc="EA7A0310">
      <w:numFmt w:val="bullet"/>
      <w:lvlText w:val="•"/>
      <w:lvlJc w:val="left"/>
      <w:pPr>
        <w:ind w:left="6668" w:hanging="221"/>
      </w:pPr>
      <w:rPr>
        <w:rFonts w:hint="default"/>
        <w:lang w:val="hr-HR" w:eastAsia="en-US" w:bidi="ar-SA"/>
      </w:rPr>
    </w:lvl>
    <w:lvl w:ilvl="8" w:tplc="B9407596">
      <w:numFmt w:val="bullet"/>
      <w:lvlText w:val="•"/>
      <w:lvlJc w:val="left"/>
      <w:pPr>
        <w:ind w:left="7572" w:hanging="221"/>
      </w:pPr>
      <w:rPr>
        <w:rFonts w:hint="default"/>
        <w:lang w:val="hr-HR" w:eastAsia="en-US" w:bidi="ar-SA"/>
      </w:rPr>
    </w:lvl>
  </w:abstractNum>
  <w:abstractNum w:abstractNumId="7" w15:restartNumberingAfterBreak="0">
    <w:nsid w:val="6B364CD4"/>
    <w:multiLevelType w:val="hybridMultilevel"/>
    <w:tmpl w:val="A000CC98"/>
    <w:lvl w:ilvl="0" w:tplc="0C28BB5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7407119A"/>
    <w:multiLevelType w:val="hybridMultilevel"/>
    <w:tmpl w:val="C3CC2076"/>
    <w:lvl w:ilvl="0" w:tplc="9654BC36">
      <w:start w:val="1"/>
      <w:numFmt w:val="decimal"/>
      <w:lvlText w:val="%1."/>
      <w:lvlJc w:val="left"/>
      <w:pPr>
        <w:ind w:left="338" w:hanging="221"/>
      </w:pPr>
      <w:rPr>
        <w:rFonts w:ascii="Arial" w:eastAsia="Arial" w:hAnsi="Arial" w:cs="Arial" w:hint="default"/>
        <w:w w:val="101"/>
        <w:sz w:val="19"/>
        <w:szCs w:val="19"/>
        <w:lang w:val="hr-HR" w:eastAsia="en-US" w:bidi="ar-SA"/>
      </w:rPr>
    </w:lvl>
    <w:lvl w:ilvl="1" w:tplc="F19EE686">
      <w:numFmt w:val="bullet"/>
      <w:lvlText w:val="•"/>
      <w:lvlJc w:val="left"/>
      <w:pPr>
        <w:ind w:left="1244" w:hanging="221"/>
      </w:pPr>
      <w:rPr>
        <w:rFonts w:hint="default"/>
        <w:lang w:val="hr-HR" w:eastAsia="en-US" w:bidi="ar-SA"/>
      </w:rPr>
    </w:lvl>
    <w:lvl w:ilvl="2" w:tplc="61AEB050">
      <w:numFmt w:val="bullet"/>
      <w:lvlText w:val="•"/>
      <w:lvlJc w:val="left"/>
      <w:pPr>
        <w:ind w:left="2148" w:hanging="221"/>
      </w:pPr>
      <w:rPr>
        <w:rFonts w:hint="default"/>
        <w:lang w:val="hr-HR" w:eastAsia="en-US" w:bidi="ar-SA"/>
      </w:rPr>
    </w:lvl>
    <w:lvl w:ilvl="3" w:tplc="9A400AC6">
      <w:numFmt w:val="bullet"/>
      <w:lvlText w:val="•"/>
      <w:lvlJc w:val="left"/>
      <w:pPr>
        <w:ind w:left="3052" w:hanging="221"/>
      </w:pPr>
      <w:rPr>
        <w:rFonts w:hint="default"/>
        <w:lang w:val="hr-HR" w:eastAsia="en-US" w:bidi="ar-SA"/>
      </w:rPr>
    </w:lvl>
    <w:lvl w:ilvl="4" w:tplc="92F4320A">
      <w:numFmt w:val="bullet"/>
      <w:lvlText w:val="•"/>
      <w:lvlJc w:val="left"/>
      <w:pPr>
        <w:ind w:left="3956" w:hanging="221"/>
      </w:pPr>
      <w:rPr>
        <w:rFonts w:hint="default"/>
        <w:lang w:val="hr-HR" w:eastAsia="en-US" w:bidi="ar-SA"/>
      </w:rPr>
    </w:lvl>
    <w:lvl w:ilvl="5" w:tplc="37CE3CE4">
      <w:numFmt w:val="bullet"/>
      <w:lvlText w:val="•"/>
      <w:lvlJc w:val="left"/>
      <w:pPr>
        <w:ind w:left="4860" w:hanging="221"/>
      </w:pPr>
      <w:rPr>
        <w:rFonts w:hint="default"/>
        <w:lang w:val="hr-HR" w:eastAsia="en-US" w:bidi="ar-SA"/>
      </w:rPr>
    </w:lvl>
    <w:lvl w:ilvl="6" w:tplc="59881184">
      <w:numFmt w:val="bullet"/>
      <w:lvlText w:val="•"/>
      <w:lvlJc w:val="left"/>
      <w:pPr>
        <w:ind w:left="5764" w:hanging="221"/>
      </w:pPr>
      <w:rPr>
        <w:rFonts w:hint="default"/>
        <w:lang w:val="hr-HR" w:eastAsia="en-US" w:bidi="ar-SA"/>
      </w:rPr>
    </w:lvl>
    <w:lvl w:ilvl="7" w:tplc="73C83DA4">
      <w:numFmt w:val="bullet"/>
      <w:lvlText w:val="•"/>
      <w:lvlJc w:val="left"/>
      <w:pPr>
        <w:ind w:left="6668" w:hanging="221"/>
      </w:pPr>
      <w:rPr>
        <w:rFonts w:hint="default"/>
        <w:lang w:val="hr-HR" w:eastAsia="en-US" w:bidi="ar-SA"/>
      </w:rPr>
    </w:lvl>
    <w:lvl w:ilvl="8" w:tplc="0C06BE12">
      <w:numFmt w:val="bullet"/>
      <w:lvlText w:val="•"/>
      <w:lvlJc w:val="left"/>
      <w:pPr>
        <w:ind w:left="7572" w:hanging="221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32"/>
    <w:rsid w:val="000015D7"/>
    <w:rsid w:val="0000275D"/>
    <w:rsid w:val="00004BA8"/>
    <w:rsid w:val="00014633"/>
    <w:rsid w:val="000314C1"/>
    <w:rsid w:val="00031611"/>
    <w:rsid w:val="00032A06"/>
    <w:rsid w:val="000724FD"/>
    <w:rsid w:val="000B4C73"/>
    <w:rsid w:val="000C170C"/>
    <w:rsid w:val="000C2929"/>
    <w:rsid w:val="000C72F7"/>
    <w:rsid w:val="00196E79"/>
    <w:rsid w:val="001B512E"/>
    <w:rsid w:val="001F29B0"/>
    <w:rsid w:val="00297639"/>
    <w:rsid w:val="002C5220"/>
    <w:rsid w:val="002E6040"/>
    <w:rsid w:val="002E6DF2"/>
    <w:rsid w:val="002E6EB8"/>
    <w:rsid w:val="002F6B0F"/>
    <w:rsid w:val="0030312D"/>
    <w:rsid w:val="00310BEA"/>
    <w:rsid w:val="00331609"/>
    <w:rsid w:val="00336E65"/>
    <w:rsid w:val="0035115F"/>
    <w:rsid w:val="00365A12"/>
    <w:rsid w:val="00394268"/>
    <w:rsid w:val="003A6222"/>
    <w:rsid w:val="003B05CE"/>
    <w:rsid w:val="003B1B49"/>
    <w:rsid w:val="003F4672"/>
    <w:rsid w:val="004220CB"/>
    <w:rsid w:val="00443BEB"/>
    <w:rsid w:val="004700D5"/>
    <w:rsid w:val="004A11EA"/>
    <w:rsid w:val="004B29CF"/>
    <w:rsid w:val="004D4350"/>
    <w:rsid w:val="004E416F"/>
    <w:rsid w:val="00525FE0"/>
    <w:rsid w:val="00532B2E"/>
    <w:rsid w:val="0055522B"/>
    <w:rsid w:val="00557878"/>
    <w:rsid w:val="005E1814"/>
    <w:rsid w:val="005E6BA7"/>
    <w:rsid w:val="005F0F07"/>
    <w:rsid w:val="00617B12"/>
    <w:rsid w:val="006225BE"/>
    <w:rsid w:val="00652094"/>
    <w:rsid w:val="006C5771"/>
    <w:rsid w:val="006E79BB"/>
    <w:rsid w:val="00727CA1"/>
    <w:rsid w:val="0075146E"/>
    <w:rsid w:val="00774AE7"/>
    <w:rsid w:val="00781090"/>
    <w:rsid w:val="007B1588"/>
    <w:rsid w:val="007B3ADD"/>
    <w:rsid w:val="007E083A"/>
    <w:rsid w:val="00816082"/>
    <w:rsid w:val="00816D31"/>
    <w:rsid w:val="00827E30"/>
    <w:rsid w:val="0084664C"/>
    <w:rsid w:val="008559BF"/>
    <w:rsid w:val="00881955"/>
    <w:rsid w:val="008F2415"/>
    <w:rsid w:val="008F6357"/>
    <w:rsid w:val="009040C6"/>
    <w:rsid w:val="00910075"/>
    <w:rsid w:val="009111C6"/>
    <w:rsid w:val="00966CA8"/>
    <w:rsid w:val="0098294D"/>
    <w:rsid w:val="009A4B7C"/>
    <w:rsid w:val="009C413A"/>
    <w:rsid w:val="009D206C"/>
    <w:rsid w:val="00A42396"/>
    <w:rsid w:val="00A5306A"/>
    <w:rsid w:val="00AD2DA9"/>
    <w:rsid w:val="00AF1230"/>
    <w:rsid w:val="00B93603"/>
    <w:rsid w:val="00BE71E5"/>
    <w:rsid w:val="00BF2132"/>
    <w:rsid w:val="00BF78E4"/>
    <w:rsid w:val="00C27ADD"/>
    <w:rsid w:val="00C44376"/>
    <w:rsid w:val="00C469AC"/>
    <w:rsid w:val="00C47A0F"/>
    <w:rsid w:val="00C646E4"/>
    <w:rsid w:val="00C67E96"/>
    <w:rsid w:val="00CE5195"/>
    <w:rsid w:val="00D21043"/>
    <w:rsid w:val="00D30132"/>
    <w:rsid w:val="00D3586D"/>
    <w:rsid w:val="00D56F21"/>
    <w:rsid w:val="00D85E45"/>
    <w:rsid w:val="00DC36E4"/>
    <w:rsid w:val="00DE6602"/>
    <w:rsid w:val="00DF5371"/>
    <w:rsid w:val="00E107FF"/>
    <w:rsid w:val="00E277CB"/>
    <w:rsid w:val="00E916CE"/>
    <w:rsid w:val="00EE09A8"/>
    <w:rsid w:val="00EE7156"/>
    <w:rsid w:val="00F7571F"/>
    <w:rsid w:val="00F84303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1083"/>
  <w15:chartTrackingRefBased/>
  <w15:docId w15:val="{96402BC0-760F-994F-A863-2EFB37E9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3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hr-HR" w:eastAsia="en-US"/>
    </w:rPr>
  </w:style>
  <w:style w:type="paragraph" w:styleId="Naslov1">
    <w:name w:val="heading 1"/>
    <w:basedOn w:val="Normal"/>
    <w:link w:val="Naslov1Char"/>
    <w:uiPriority w:val="9"/>
    <w:qFormat/>
    <w:rsid w:val="00BF2132"/>
    <w:pPr>
      <w:ind w:left="117"/>
      <w:outlineLvl w:val="0"/>
    </w:pPr>
    <w:rPr>
      <w:b/>
      <w:bCs/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2132"/>
    <w:rPr>
      <w:rFonts w:ascii="Arial" w:eastAsia="Arial" w:hAnsi="Arial" w:cs="Arial"/>
      <w:b/>
      <w:bCs/>
      <w:sz w:val="19"/>
      <w:szCs w:val="19"/>
      <w:lang w:val="hr-HR" w:eastAsia="en-US"/>
    </w:rPr>
  </w:style>
  <w:style w:type="paragraph" w:styleId="Tijeloteksta">
    <w:name w:val="Body Text"/>
    <w:basedOn w:val="Normal"/>
    <w:link w:val="TijelotekstaChar"/>
    <w:uiPriority w:val="1"/>
    <w:qFormat/>
    <w:rsid w:val="00BF2132"/>
    <w:pPr>
      <w:spacing w:before="5"/>
    </w:pPr>
    <w:rPr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uiPriority w:val="1"/>
    <w:rsid w:val="00BF2132"/>
    <w:rPr>
      <w:rFonts w:ascii="Arial" w:eastAsia="Arial" w:hAnsi="Arial" w:cs="Arial"/>
      <w:sz w:val="19"/>
      <w:szCs w:val="19"/>
      <w:lang w:val="hr-HR" w:eastAsia="en-US"/>
    </w:rPr>
  </w:style>
  <w:style w:type="paragraph" w:styleId="Odlomakpopisa">
    <w:name w:val="List Paragraph"/>
    <w:basedOn w:val="Normal"/>
    <w:uiPriority w:val="1"/>
    <w:qFormat/>
    <w:rsid w:val="00BF2132"/>
    <w:pPr>
      <w:spacing w:before="5"/>
      <w:ind w:left="338" w:hanging="222"/>
    </w:pPr>
  </w:style>
  <w:style w:type="character" w:styleId="Referencakomentara">
    <w:name w:val="annotation reference"/>
    <w:basedOn w:val="Zadanifontodlomka"/>
    <w:uiPriority w:val="99"/>
    <w:semiHidden/>
    <w:unhideWhenUsed/>
    <w:rsid w:val="004220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20C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20CB"/>
    <w:rPr>
      <w:rFonts w:ascii="Arial" w:eastAsia="Arial" w:hAnsi="Arial" w:cs="Arial"/>
      <w:sz w:val="20"/>
      <w:szCs w:val="20"/>
      <w:lang w:val="hr-HR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20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20CB"/>
    <w:rPr>
      <w:rFonts w:ascii="Arial" w:eastAsia="Arial" w:hAnsi="Arial" w:cs="Arial"/>
      <w:b/>
      <w:bCs/>
      <w:sz w:val="20"/>
      <w:szCs w:val="20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0CB"/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0CB"/>
    <w:rPr>
      <w:rFonts w:ascii="Times New Roman" w:eastAsia="Arial" w:hAnsi="Times New Roman" w:cs="Times New Roman"/>
      <w:sz w:val="18"/>
      <w:szCs w:val="18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6BD3-6F8B-4D43-A45B-FDDF8AB3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Petrinović</dc:creator>
  <cp:keywords/>
  <dc:description/>
  <cp:lastModifiedBy>Hrvatski badmintonski savez OIB 15918238976</cp:lastModifiedBy>
  <cp:revision>5</cp:revision>
  <dcterms:created xsi:type="dcterms:W3CDTF">2020-11-16T09:53:00Z</dcterms:created>
  <dcterms:modified xsi:type="dcterms:W3CDTF">2020-11-27T22:59:00Z</dcterms:modified>
</cp:coreProperties>
</file>